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79D" w:rsidRDefault="00FC779D" w:rsidP="00FC779D">
      <w:pPr>
        <w:spacing w:line="276" w:lineRule="auto"/>
        <w:jc w:val="right"/>
      </w:pPr>
      <w:bookmarkStart w:id="0" w:name="_Hlk50138782"/>
      <w:bookmarkStart w:id="1" w:name="_Hlk3485192"/>
      <w:r>
        <w:t xml:space="preserve">Приложение </w:t>
      </w:r>
      <w:r w:rsidR="00FD6036">
        <w:t xml:space="preserve">1 </w:t>
      </w:r>
      <w:bookmarkStart w:id="2" w:name="_GoBack"/>
      <w:bookmarkEnd w:id="2"/>
      <w:r>
        <w:t xml:space="preserve">к </w:t>
      </w:r>
      <w:bookmarkEnd w:id="0"/>
      <w:r>
        <w:t xml:space="preserve">Постановлению </w:t>
      </w:r>
      <w:bookmarkEnd w:id="1"/>
    </w:p>
    <w:p w:rsidR="00FC779D" w:rsidRDefault="00FC779D" w:rsidP="00FC779D">
      <w:pPr>
        <w:spacing w:line="276" w:lineRule="auto"/>
        <w:jc w:val="right"/>
      </w:pPr>
      <w:r>
        <w:t>Администрации Кондинского района</w:t>
      </w:r>
    </w:p>
    <w:p w:rsidR="00FC779D" w:rsidRPr="00BD5BAE" w:rsidRDefault="00FC779D" w:rsidP="00FC779D">
      <w:pPr>
        <w:spacing w:line="276" w:lineRule="auto"/>
        <w:jc w:val="right"/>
        <w:rPr>
          <w:bCs/>
        </w:rPr>
      </w:pPr>
    </w:p>
    <w:p w:rsidR="00FC779D" w:rsidRPr="00BD5BAE" w:rsidRDefault="00FC779D" w:rsidP="00FC779D">
      <w:pPr>
        <w:spacing w:line="276" w:lineRule="auto"/>
        <w:jc w:val="right"/>
        <w:rPr>
          <w:rFonts w:ascii="Calibri" w:eastAsia="Calibri" w:hAnsi="Calibri"/>
          <w:lang w:eastAsia="en-US"/>
        </w:rPr>
      </w:pPr>
      <w:r w:rsidRPr="00BD5BAE">
        <w:t xml:space="preserve"> </w:t>
      </w:r>
      <w:r w:rsidRPr="00BD5BAE">
        <w:tab/>
        <w:t>от ________________№____________</w:t>
      </w: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A29A4" w:rsidRDefault="00FC779D" w:rsidP="00FC779D">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СЕЛЬСКОГО ПОСЕЛЕНИЯ ПОЛОВИНКА</w:t>
      </w:r>
    </w:p>
    <w:p w:rsidR="00FC779D" w:rsidRPr="00404D5B" w:rsidRDefault="00FC779D" w:rsidP="00FC779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FC779D" w:rsidRPr="00BD5BAE" w:rsidRDefault="00FC779D" w:rsidP="00FC779D">
      <w:pPr>
        <w:pStyle w:val="af0"/>
        <w:spacing w:line="276" w:lineRule="auto"/>
        <w:jc w:val="center"/>
        <w:rPr>
          <w:b/>
          <w:sz w:val="32"/>
          <w:szCs w:val="32"/>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FC779D" w:rsidRPr="00BD5BAE" w:rsidRDefault="00FC779D" w:rsidP="00FC779D">
      <w:pPr>
        <w:spacing w:line="276" w:lineRule="auto"/>
        <w:jc w:val="center"/>
        <w:rPr>
          <w:rFonts w:eastAsia="Calibri"/>
          <w:b/>
          <w:sz w:val="44"/>
          <w:szCs w:val="44"/>
          <w:lang w:eastAsia="en-US"/>
        </w:rPr>
      </w:pPr>
    </w:p>
    <w:p w:rsidR="00FC779D" w:rsidRPr="00404D5B" w:rsidRDefault="00FC779D" w:rsidP="00FC779D">
      <w:pPr>
        <w:spacing w:line="276" w:lineRule="auto"/>
        <w:jc w:val="center"/>
        <w:rPr>
          <w:rFonts w:eastAsia="Calibri"/>
          <w:b/>
          <w:sz w:val="32"/>
          <w:szCs w:val="32"/>
          <w:highlight w:val="yellow"/>
          <w:lang w:eastAsia="en-US"/>
        </w:rPr>
      </w:pPr>
    </w:p>
    <w:p w:rsidR="00FC779D" w:rsidRDefault="00FC779D" w:rsidP="00FC779D">
      <w:pPr>
        <w:spacing w:line="276" w:lineRule="auto"/>
        <w:jc w:val="center"/>
        <w:rPr>
          <w:b/>
          <w:sz w:val="28"/>
          <w:szCs w:val="28"/>
        </w:rPr>
      </w:pPr>
      <w:bookmarkStart w:id="3" w:name="_Hlk167351937"/>
    </w:p>
    <w:p w:rsidR="009B1AB1" w:rsidRDefault="009B1AB1" w:rsidP="00FC779D">
      <w:pPr>
        <w:spacing w:line="276" w:lineRule="auto"/>
        <w:jc w:val="center"/>
        <w:rPr>
          <w:b/>
          <w:sz w:val="28"/>
          <w:szCs w:val="28"/>
        </w:rPr>
      </w:pPr>
    </w:p>
    <w:p w:rsidR="009B1AB1" w:rsidRDefault="009B1AB1" w:rsidP="00FC779D">
      <w:pPr>
        <w:spacing w:line="276" w:lineRule="auto"/>
        <w:jc w:val="center"/>
        <w:rPr>
          <w:b/>
          <w:sz w:val="28"/>
          <w:szCs w:val="28"/>
        </w:rPr>
      </w:pPr>
    </w:p>
    <w:p w:rsidR="009B1AB1" w:rsidRDefault="009B1AB1" w:rsidP="00FC779D">
      <w:pPr>
        <w:spacing w:line="276" w:lineRule="auto"/>
        <w:jc w:val="center"/>
        <w:rPr>
          <w:b/>
          <w:sz w:val="28"/>
          <w:szCs w:val="28"/>
        </w:rPr>
      </w:pPr>
    </w:p>
    <w:p w:rsidR="009B1AB1" w:rsidRDefault="009B1AB1" w:rsidP="00FC779D">
      <w:pPr>
        <w:spacing w:line="276" w:lineRule="auto"/>
        <w:jc w:val="center"/>
        <w:rPr>
          <w:b/>
          <w:sz w:val="28"/>
          <w:szCs w:val="28"/>
        </w:rPr>
      </w:pPr>
    </w:p>
    <w:p w:rsidR="009B1AB1" w:rsidRPr="00404D5B" w:rsidRDefault="009B1AB1" w:rsidP="00FC779D">
      <w:pPr>
        <w:spacing w:line="276" w:lineRule="auto"/>
        <w:jc w:val="center"/>
        <w:rPr>
          <w:b/>
          <w:sz w:val="28"/>
          <w:highlight w:val="yellow"/>
        </w:rPr>
      </w:pPr>
    </w:p>
    <w:p w:rsidR="00FC779D" w:rsidRPr="00BD5BAE" w:rsidRDefault="00FC779D" w:rsidP="00FC779D">
      <w:pPr>
        <w:spacing w:line="276" w:lineRule="auto"/>
        <w:jc w:val="center"/>
        <w:rPr>
          <w:rFonts w:eastAsia="Calibri"/>
          <w:b/>
          <w:sz w:val="32"/>
          <w:szCs w:val="32"/>
          <w:lang w:eastAsia="en-US"/>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highlight w:val="yellow"/>
        </w:rPr>
      </w:pPr>
      <w:bookmarkStart w:id="4" w:name="_Hlk61101440"/>
      <w:r w:rsidRPr="00D842A2">
        <w:rPr>
          <w:sz w:val="28"/>
          <w:szCs w:val="28"/>
        </w:rPr>
        <w:t>202</w:t>
      </w:r>
      <w:bookmarkEnd w:id="4"/>
      <w:r w:rsidRPr="00D842A2">
        <w:rPr>
          <w:sz w:val="28"/>
          <w:szCs w:val="28"/>
        </w:rPr>
        <w:t>4 г.</w:t>
      </w:r>
      <w:bookmarkEnd w:id="3"/>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FC779D" w:rsidRPr="00CB4431" w:rsidRDefault="00FC779D" w:rsidP="00FC779D">
          <w:pPr>
            <w:pStyle w:val="ad"/>
            <w:spacing w:before="0" w:after="240"/>
            <w:jc w:val="center"/>
            <w:rPr>
              <w:rFonts w:ascii="Times New Roman" w:hAnsi="Times New Roman" w:cs="Times New Roman"/>
              <w:b w:val="0"/>
              <w:bCs w:val="0"/>
              <w:color w:val="auto"/>
            </w:rPr>
          </w:pPr>
          <w:r w:rsidRPr="00CB4431">
            <w:rPr>
              <w:rFonts w:ascii="Times New Roman" w:hAnsi="Times New Roman" w:cs="Times New Roman"/>
              <w:b w:val="0"/>
              <w:bCs w:val="0"/>
              <w:color w:val="auto"/>
            </w:rPr>
            <w:t>СОДЕРЖАНИЕ</w:t>
          </w:r>
        </w:p>
        <w:p w:rsidR="00FC779D" w:rsidRPr="00CB4431" w:rsidRDefault="00E67EB5" w:rsidP="00FC779D">
          <w:pPr>
            <w:pStyle w:val="14"/>
            <w:rPr>
              <w:rFonts w:asciiTheme="minorHAnsi" w:hAnsiTheme="minorHAnsi"/>
              <w:noProof/>
              <w:lang w:eastAsia="ru-RU"/>
            </w:rPr>
          </w:pPr>
          <w:r w:rsidRPr="00CB4431">
            <w:rPr>
              <w:sz w:val="24"/>
              <w:szCs w:val="24"/>
              <w:highlight w:val="yellow"/>
            </w:rPr>
            <w:fldChar w:fldCharType="begin"/>
          </w:r>
          <w:r w:rsidR="00FC779D" w:rsidRPr="00CB4431">
            <w:rPr>
              <w:sz w:val="24"/>
              <w:szCs w:val="24"/>
              <w:highlight w:val="yellow"/>
            </w:rPr>
            <w:instrText xml:space="preserve"> TOC \o "1-3" \h \z \u </w:instrText>
          </w:r>
          <w:r w:rsidRPr="00CB4431">
            <w:rPr>
              <w:sz w:val="24"/>
              <w:szCs w:val="24"/>
              <w:highlight w:val="yellow"/>
            </w:rPr>
            <w:fldChar w:fldCharType="separate"/>
          </w:r>
          <w:hyperlink w:anchor="_Toc169751177" w:history="1">
            <w:r w:rsidR="00FC779D" w:rsidRPr="00CB4431">
              <w:rPr>
                <w:rStyle w:val="af7"/>
                <w:noProof/>
              </w:rPr>
              <w:t>1.</w:t>
            </w:r>
            <w:r w:rsidR="00FC779D" w:rsidRPr="00CB4431">
              <w:rPr>
                <w:rFonts w:asciiTheme="minorHAnsi" w:hAnsiTheme="minorHAnsi"/>
                <w:noProof/>
                <w:lang w:eastAsia="ru-RU"/>
              </w:rPr>
              <w:tab/>
            </w:r>
            <w:r w:rsidR="00FC779D" w:rsidRPr="00CB4431">
              <w:rPr>
                <w:rStyle w:val="af7"/>
                <w:noProof/>
              </w:rPr>
              <w:t>Общие положения</w:t>
            </w:r>
            <w:r w:rsidR="00FC779D" w:rsidRPr="00CB4431">
              <w:rPr>
                <w:noProof/>
                <w:webHidden/>
              </w:rPr>
              <w:tab/>
            </w:r>
            <w:r w:rsidRPr="00CB4431">
              <w:rPr>
                <w:noProof/>
                <w:webHidden/>
              </w:rPr>
              <w:fldChar w:fldCharType="begin"/>
            </w:r>
            <w:r w:rsidR="00FC779D" w:rsidRPr="00CB4431">
              <w:rPr>
                <w:noProof/>
                <w:webHidden/>
              </w:rPr>
              <w:instrText xml:space="preserve"> PAGEREF _Toc169751177 \h </w:instrText>
            </w:r>
            <w:r w:rsidRPr="00CB4431">
              <w:rPr>
                <w:noProof/>
                <w:webHidden/>
              </w:rPr>
            </w:r>
            <w:r w:rsidRPr="00CB4431">
              <w:rPr>
                <w:noProof/>
                <w:webHidden/>
              </w:rPr>
              <w:fldChar w:fldCharType="separate"/>
            </w:r>
            <w:r w:rsidR="00FC779D" w:rsidRPr="00CB4431">
              <w:rPr>
                <w:noProof/>
                <w:webHidden/>
              </w:rPr>
              <w:t>3</w:t>
            </w:r>
            <w:r w:rsidRPr="00CB4431">
              <w:rPr>
                <w:noProof/>
                <w:webHidden/>
              </w:rPr>
              <w:fldChar w:fldCharType="end"/>
            </w:r>
          </w:hyperlink>
        </w:p>
        <w:p w:rsidR="00FC779D" w:rsidRPr="00CB4431" w:rsidRDefault="00FD6036" w:rsidP="00FC779D">
          <w:pPr>
            <w:pStyle w:val="14"/>
            <w:rPr>
              <w:rFonts w:asciiTheme="minorHAnsi" w:hAnsiTheme="minorHAnsi"/>
              <w:noProof/>
              <w:lang w:eastAsia="ru-RU"/>
            </w:rPr>
          </w:pPr>
          <w:hyperlink w:anchor="_Toc169751178" w:history="1">
            <w:r w:rsidR="00FC779D" w:rsidRPr="00CB4431">
              <w:rPr>
                <w:rStyle w:val="af7"/>
                <w:noProof/>
              </w:rPr>
              <w:t>2.</w:t>
            </w:r>
            <w:r w:rsidR="00FC779D" w:rsidRPr="00CB4431">
              <w:rPr>
                <w:rFonts w:asciiTheme="minorHAnsi" w:hAnsiTheme="minorHAnsi"/>
                <w:noProof/>
                <w:lang w:eastAsia="ru-RU"/>
              </w:rPr>
              <w:tab/>
            </w:r>
            <w:r w:rsidR="00FC779D" w:rsidRPr="00CB4431">
              <w:rPr>
                <w:rStyle w:val="af7"/>
                <w:noProof/>
              </w:rPr>
              <w:t>Общие расчетные показатели планировочной организации территории</w:t>
            </w:r>
            <w:r w:rsidR="00FC779D" w:rsidRPr="00CB4431">
              <w:rPr>
                <w:noProof/>
                <w:webHidden/>
              </w:rPr>
              <w:tab/>
            </w:r>
            <w:r w:rsidR="00E67EB5" w:rsidRPr="00CB4431">
              <w:rPr>
                <w:noProof/>
                <w:webHidden/>
              </w:rPr>
              <w:fldChar w:fldCharType="begin"/>
            </w:r>
            <w:r w:rsidR="00FC779D" w:rsidRPr="00CB4431">
              <w:rPr>
                <w:noProof/>
                <w:webHidden/>
              </w:rPr>
              <w:instrText xml:space="preserve"> PAGEREF _Toc169751178 \h </w:instrText>
            </w:r>
            <w:r w:rsidR="00E67EB5" w:rsidRPr="00CB4431">
              <w:rPr>
                <w:noProof/>
                <w:webHidden/>
              </w:rPr>
            </w:r>
            <w:r w:rsidR="00E67EB5" w:rsidRPr="00CB4431">
              <w:rPr>
                <w:noProof/>
                <w:webHidden/>
              </w:rPr>
              <w:fldChar w:fldCharType="separate"/>
            </w:r>
            <w:r w:rsidR="00FC779D" w:rsidRPr="00CB4431">
              <w:rPr>
                <w:noProof/>
                <w:webHidden/>
              </w:rPr>
              <w:t>5</w:t>
            </w:r>
            <w:r w:rsidR="00E67EB5" w:rsidRPr="00CB4431">
              <w:rPr>
                <w:noProof/>
                <w:webHidden/>
              </w:rPr>
              <w:fldChar w:fldCharType="end"/>
            </w:r>
          </w:hyperlink>
        </w:p>
        <w:p w:rsidR="00FC779D" w:rsidRPr="00CB4431" w:rsidRDefault="00FD6036" w:rsidP="00FC779D">
          <w:pPr>
            <w:pStyle w:val="14"/>
            <w:rPr>
              <w:rFonts w:asciiTheme="minorHAnsi" w:hAnsiTheme="minorHAnsi"/>
              <w:noProof/>
              <w:lang w:eastAsia="ru-RU"/>
            </w:rPr>
          </w:pPr>
          <w:hyperlink w:anchor="_Toc169751179" w:history="1">
            <w:r w:rsidR="00FC779D" w:rsidRPr="00CB4431">
              <w:rPr>
                <w:rStyle w:val="af7"/>
                <w:noProof/>
              </w:rPr>
              <w:t>3.</w:t>
            </w:r>
            <w:r w:rsidR="00FC779D" w:rsidRPr="00CB4431">
              <w:rPr>
                <w:rFonts w:asciiTheme="minorHAnsi" w:hAnsiTheme="minorHAnsi"/>
                <w:noProof/>
                <w:lang w:eastAsia="ru-RU"/>
              </w:rPr>
              <w:tab/>
            </w:r>
            <w:r w:rsidR="00FC779D" w:rsidRPr="00CB4431">
              <w:rPr>
                <w:rStyle w:val="af7"/>
                <w:noProof/>
              </w:rPr>
              <w:t>Расчетные показатели обеспечения благоприятных условий жизнедеятельности человека и интенсивности использования территорий жилых зон</w:t>
            </w:r>
            <w:r w:rsidR="00FC779D" w:rsidRPr="00CB4431">
              <w:rPr>
                <w:noProof/>
                <w:webHidden/>
              </w:rPr>
              <w:tab/>
            </w:r>
            <w:r w:rsidR="00E67EB5" w:rsidRPr="00CB4431">
              <w:rPr>
                <w:noProof/>
                <w:webHidden/>
              </w:rPr>
              <w:fldChar w:fldCharType="begin"/>
            </w:r>
            <w:r w:rsidR="00FC779D" w:rsidRPr="00CB4431">
              <w:rPr>
                <w:noProof/>
                <w:webHidden/>
              </w:rPr>
              <w:instrText xml:space="preserve"> PAGEREF _Toc169751179 \h </w:instrText>
            </w:r>
            <w:r w:rsidR="00E67EB5" w:rsidRPr="00CB4431">
              <w:rPr>
                <w:noProof/>
                <w:webHidden/>
              </w:rPr>
            </w:r>
            <w:r w:rsidR="00E67EB5" w:rsidRPr="00CB4431">
              <w:rPr>
                <w:noProof/>
                <w:webHidden/>
              </w:rPr>
              <w:fldChar w:fldCharType="separate"/>
            </w:r>
            <w:r w:rsidR="00FC779D" w:rsidRPr="00CB4431">
              <w:rPr>
                <w:noProof/>
                <w:webHidden/>
              </w:rPr>
              <w:t>6</w:t>
            </w:r>
            <w:r w:rsidR="00E67EB5" w:rsidRPr="00CB4431">
              <w:rPr>
                <w:noProof/>
                <w:webHidden/>
              </w:rPr>
              <w:fldChar w:fldCharType="end"/>
            </w:r>
          </w:hyperlink>
        </w:p>
        <w:p w:rsidR="00FC779D" w:rsidRPr="00CB4431" w:rsidRDefault="00FD6036" w:rsidP="00FC779D">
          <w:pPr>
            <w:pStyle w:val="22"/>
            <w:rPr>
              <w:rFonts w:asciiTheme="minorHAnsi" w:hAnsiTheme="minorHAnsi"/>
              <w:lang w:eastAsia="ru-RU"/>
            </w:rPr>
          </w:pPr>
          <w:hyperlink w:anchor="_Toc169751180" w:history="1">
            <w:r w:rsidR="00FC779D" w:rsidRPr="00CB4431">
              <w:rPr>
                <w:rStyle w:val="af7"/>
              </w:rPr>
              <w:t>3.1. 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FC779D" w:rsidRPr="00CB4431">
              <w:rPr>
                <w:webHidden/>
              </w:rPr>
              <w:tab/>
            </w:r>
            <w:r w:rsidR="00E67EB5" w:rsidRPr="00CB4431">
              <w:rPr>
                <w:webHidden/>
              </w:rPr>
              <w:fldChar w:fldCharType="begin"/>
            </w:r>
            <w:r w:rsidR="00FC779D" w:rsidRPr="00CB4431">
              <w:rPr>
                <w:webHidden/>
              </w:rPr>
              <w:instrText xml:space="preserve"> PAGEREF _Toc169751180 \h </w:instrText>
            </w:r>
            <w:r w:rsidR="00E67EB5" w:rsidRPr="00CB4431">
              <w:rPr>
                <w:webHidden/>
              </w:rPr>
            </w:r>
            <w:r w:rsidR="00E67EB5" w:rsidRPr="00CB4431">
              <w:rPr>
                <w:webHidden/>
              </w:rPr>
              <w:fldChar w:fldCharType="separate"/>
            </w:r>
            <w:r w:rsidR="00FC779D" w:rsidRPr="00CB4431">
              <w:rPr>
                <w:webHidden/>
              </w:rPr>
              <w:t>6</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81" w:history="1">
            <w:r w:rsidR="00FC779D" w:rsidRPr="00CB4431">
              <w:rPr>
                <w:rStyle w:val="af7"/>
              </w:rPr>
              <w:t>3.1.1. Объекты местного значения сельского поселения в области электроснабжения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_Toc169751181 \h </w:instrText>
            </w:r>
            <w:r w:rsidR="00E67EB5" w:rsidRPr="00CB4431">
              <w:rPr>
                <w:webHidden/>
              </w:rPr>
            </w:r>
            <w:r w:rsidR="00E67EB5" w:rsidRPr="00CB4431">
              <w:rPr>
                <w:webHidden/>
              </w:rPr>
              <w:fldChar w:fldCharType="separate"/>
            </w:r>
            <w:r w:rsidR="00FC779D" w:rsidRPr="00CB4431">
              <w:rPr>
                <w:webHidden/>
              </w:rPr>
              <w:t>6</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82" w:history="1">
            <w:r w:rsidR="00FC779D" w:rsidRPr="00CB4431">
              <w:rPr>
                <w:rStyle w:val="af7"/>
              </w:rPr>
              <w:t>3.1.2. Объекты местного значения сельского поселения в области теплоснабжения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_Toc169751182 \h </w:instrText>
            </w:r>
            <w:r w:rsidR="00E67EB5" w:rsidRPr="00CB4431">
              <w:rPr>
                <w:webHidden/>
              </w:rPr>
            </w:r>
            <w:r w:rsidR="00E67EB5" w:rsidRPr="00CB4431">
              <w:rPr>
                <w:webHidden/>
              </w:rPr>
              <w:fldChar w:fldCharType="separate"/>
            </w:r>
            <w:r w:rsidR="00FC779D" w:rsidRPr="00CB4431">
              <w:rPr>
                <w:webHidden/>
              </w:rPr>
              <w:t>7</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83" w:history="1">
            <w:r w:rsidR="00FC779D" w:rsidRPr="00CB4431">
              <w:rPr>
                <w:rStyle w:val="af7"/>
              </w:rPr>
              <w:t>3.1.3. Объекты местного значения сельского поселения в области газоснабжения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_Toc169751183 \h </w:instrText>
            </w:r>
            <w:r w:rsidR="00E67EB5" w:rsidRPr="00CB4431">
              <w:rPr>
                <w:webHidden/>
              </w:rPr>
            </w:r>
            <w:r w:rsidR="00E67EB5" w:rsidRPr="00CB4431">
              <w:rPr>
                <w:webHidden/>
              </w:rPr>
              <w:fldChar w:fldCharType="separate"/>
            </w:r>
            <w:r w:rsidR="00FC779D" w:rsidRPr="00CB4431">
              <w:rPr>
                <w:webHidden/>
              </w:rPr>
              <w:t>8</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84" w:history="1">
            <w:r w:rsidR="00FC779D" w:rsidRPr="00CB4431">
              <w:rPr>
                <w:rStyle w:val="af7"/>
              </w:rPr>
              <w:t>3.1.4. Объекты местного значения сельского поселения в области водоснабжения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_Toc169751184 \h </w:instrText>
            </w:r>
            <w:r w:rsidR="00E67EB5" w:rsidRPr="00CB4431">
              <w:rPr>
                <w:webHidden/>
              </w:rPr>
            </w:r>
            <w:r w:rsidR="00E67EB5" w:rsidRPr="00CB4431">
              <w:rPr>
                <w:webHidden/>
              </w:rPr>
              <w:fldChar w:fldCharType="separate"/>
            </w:r>
            <w:r w:rsidR="00FC779D" w:rsidRPr="00CB4431">
              <w:rPr>
                <w:webHidden/>
              </w:rPr>
              <w:t>9</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85" w:history="1">
            <w:r w:rsidR="00FC779D" w:rsidRPr="00CB4431">
              <w:rPr>
                <w:rStyle w:val="af7"/>
              </w:rPr>
              <w:t>3.1.5. Объекты местного значения сельского поселения в области водоотведения</w:t>
            </w:r>
            <w:r w:rsidR="00FC779D" w:rsidRPr="00CB4431">
              <w:rPr>
                <w:webHidden/>
              </w:rPr>
              <w:tab/>
            </w:r>
            <w:r w:rsidR="00E67EB5" w:rsidRPr="00CB4431">
              <w:rPr>
                <w:webHidden/>
              </w:rPr>
              <w:fldChar w:fldCharType="begin"/>
            </w:r>
            <w:r w:rsidR="00FC779D" w:rsidRPr="00CB4431">
              <w:rPr>
                <w:webHidden/>
              </w:rPr>
              <w:instrText xml:space="preserve"> PAGEREF _Toc169751185 \h </w:instrText>
            </w:r>
            <w:r w:rsidR="00E67EB5" w:rsidRPr="00CB4431">
              <w:rPr>
                <w:webHidden/>
              </w:rPr>
            </w:r>
            <w:r w:rsidR="00E67EB5" w:rsidRPr="00CB4431">
              <w:rPr>
                <w:webHidden/>
              </w:rPr>
              <w:fldChar w:fldCharType="separate"/>
            </w:r>
            <w:r w:rsidR="00FC779D" w:rsidRPr="00CB4431">
              <w:rPr>
                <w:webHidden/>
              </w:rPr>
              <w:t>10</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86" w:history="1">
            <w:r w:rsidR="00FC779D" w:rsidRPr="00CB4431">
              <w:rPr>
                <w:rStyle w:val="af7"/>
              </w:rPr>
              <w:t xml:space="preserve">3.2. Расчетные показатели, устанавливаемые для объектов </w:t>
            </w:r>
            <w:r w:rsidR="00FC779D" w:rsidRPr="00CB4431">
              <w:rPr>
                <w:rStyle w:val="af7"/>
                <w:rFonts w:eastAsiaTheme="minorHAnsi"/>
              </w:rPr>
              <w:t>местного значения</w:t>
            </w:r>
            <w:r w:rsidR="00FC779D" w:rsidRPr="00CB4431">
              <w:rPr>
                <w:rStyle w:val="af7"/>
              </w:rPr>
              <w:t xml:space="preserve"> в области </w:t>
            </w:r>
            <w:r w:rsidR="00FC779D" w:rsidRPr="00CB4431">
              <w:rPr>
                <w:rStyle w:val="af7"/>
                <w:rFonts w:eastAsiaTheme="minorHAnsi"/>
              </w:rPr>
              <w:t>автомобильных дорог</w:t>
            </w:r>
            <w:r w:rsidR="00FC779D" w:rsidRPr="00CB4431">
              <w:rPr>
                <w:webHidden/>
              </w:rPr>
              <w:tab/>
            </w:r>
            <w:r w:rsidR="00E67EB5" w:rsidRPr="00CB4431">
              <w:rPr>
                <w:webHidden/>
              </w:rPr>
              <w:fldChar w:fldCharType="begin"/>
            </w:r>
            <w:r w:rsidR="00FC779D" w:rsidRPr="00CB4431">
              <w:rPr>
                <w:webHidden/>
              </w:rPr>
              <w:instrText xml:space="preserve"> PAGEREF _Toc169751186 \h </w:instrText>
            </w:r>
            <w:r w:rsidR="00E67EB5" w:rsidRPr="00CB4431">
              <w:rPr>
                <w:webHidden/>
              </w:rPr>
            </w:r>
            <w:r w:rsidR="00E67EB5" w:rsidRPr="00CB4431">
              <w:rPr>
                <w:webHidden/>
              </w:rPr>
              <w:fldChar w:fldCharType="separate"/>
            </w:r>
            <w:r w:rsidR="00FC779D" w:rsidRPr="00CB4431">
              <w:rPr>
                <w:webHidden/>
              </w:rPr>
              <w:t>11</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89" w:history="1">
            <w:r w:rsidR="00FC779D" w:rsidRPr="00CB4431">
              <w:rPr>
                <w:rStyle w:val="af7"/>
              </w:rPr>
              <w:t>3.</w:t>
            </w:r>
            <w:r w:rsidR="002B6EBB">
              <w:rPr>
                <w:rStyle w:val="af7"/>
              </w:rPr>
              <w:t>3</w:t>
            </w:r>
            <w:r w:rsidR="00FC779D" w:rsidRPr="00CB4431">
              <w:rPr>
                <w:rStyle w:val="af7"/>
              </w:rPr>
              <w:t xml:space="preserve">. Расчетные показатели, устанавливаемые для объектов местного значения в области </w:t>
            </w:r>
            <w:r w:rsidR="00FC779D" w:rsidRPr="00CB4431">
              <w:rPr>
                <w:rStyle w:val="af7"/>
                <w:rFonts w:eastAsiaTheme="minorHAnsi"/>
              </w:rPr>
              <w:t>физической культуры и спорта</w:t>
            </w:r>
            <w:r w:rsidR="00FC779D" w:rsidRPr="00CB4431">
              <w:rPr>
                <w:webHidden/>
              </w:rPr>
              <w:tab/>
            </w:r>
            <w:r w:rsidR="00E67EB5" w:rsidRPr="00CB4431">
              <w:rPr>
                <w:webHidden/>
              </w:rPr>
              <w:fldChar w:fldCharType="begin"/>
            </w:r>
            <w:r w:rsidR="00FC779D" w:rsidRPr="00CB4431">
              <w:rPr>
                <w:webHidden/>
              </w:rPr>
              <w:instrText xml:space="preserve"> PAGEREF _Toc169751189 \h </w:instrText>
            </w:r>
            <w:r w:rsidR="00E67EB5" w:rsidRPr="00CB4431">
              <w:rPr>
                <w:webHidden/>
              </w:rPr>
            </w:r>
            <w:r w:rsidR="00E67EB5" w:rsidRPr="00CB4431">
              <w:rPr>
                <w:webHidden/>
              </w:rPr>
              <w:fldChar w:fldCharType="separate"/>
            </w:r>
            <w:r w:rsidR="00FC779D" w:rsidRPr="00CB4431">
              <w:rPr>
                <w:webHidden/>
              </w:rPr>
              <w:t>16</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90" w:history="1">
            <w:r w:rsidR="00FC779D" w:rsidRPr="00CB4431">
              <w:rPr>
                <w:rStyle w:val="af7"/>
              </w:rPr>
              <w:t>3.</w:t>
            </w:r>
            <w:r w:rsidR="002B6EBB">
              <w:rPr>
                <w:rStyle w:val="af7"/>
              </w:rPr>
              <w:t>4</w:t>
            </w:r>
            <w:r w:rsidR="00FC779D" w:rsidRPr="00CB4431">
              <w:rPr>
                <w:rStyle w:val="af7"/>
              </w:rPr>
              <w:t xml:space="preserve">. Расчетные показатели, устанавливаемые для объектов местного значения в области </w:t>
            </w:r>
            <w:r w:rsidR="00FC779D" w:rsidRPr="00CB4431">
              <w:rPr>
                <w:rStyle w:val="af7"/>
                <w:rFonts w:eastAsiaTheme="minorHAnsi"/>
              </w:rPr>
              <w:t>культуры и искусства</w:t>
            </w:r>
            <w:r w:rsidR="00FC779D" w:rsidRPr="00CB4431">
              <w:rPr>
                <w:webHidden/>
              </w:rPr>
              <w:tab/>
            </w:r>
            <w:r w:rsidR="00E67EB5" w:rsidRPr="00CB4431">
              <w:rPr>
                <w:webHidden/>
              </w:rPr>
              <w:fldChar w:fldCharType="begin"/>
            </w:r>
            <w:r w:rsidR="00FC779D" w:rsidRPr="00CB4431">
              <w:rPr>
                <w:webHidden/>
              </w:rPr>
              <w:instrText xml:space="preserve"> PAGEREF _Toc169751190 \h </w:instrText>
            </w:r>
            <w:r w:rsidR="00E67EB5" w:rsidRPr="00CB4431">
              <w:rPr>
                <w:webHidden/>
              </w:rPr>
            </w:r>
            <w:r w:rsidR="00E67EB5" w:rsidRPr="00CB4431">
              <w:rPr>
                <w:webHidden/>
              </w:rPr>
              <w:fldChar w:fldCharType="separate"/>
            </w:r>
            <w:r w:rsidR="00FC779D" w:rsidRPr="00CB4431">
              <w:rPr>
                <w:webHidden/>
              </w:rPr>
              <w:t>17</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91" w:history="1">
            <w:r w:rsidR="00FC779D" w:rsidRPr="00CB4431">
              <w:rPr>
                <w:rStyle w:val="af7"/>
              </w:rPr>
              <w:t>3.</w:t>
            </w:r>
            <w:r w:rsidR="002B6EBB">
              <w:rPr>
                <w:rStyle w:val="af7"/>
              </w:rPr>
              <w:t>5</w:t>
            </w:r>
            <w:r w:rsidR="00FC779D" w:rsidRPr="00CB4431">
              <w:rPr>
                <w:rStyle w:val="af7"/>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FC779D" w:rsidRPr="00CB4431">
              <w:rPr>
                <w:webHidden/>
              </w:rPr>
              <w:tab/>
            </w:r>
            <w:r w:rsidR="00E67EB5" w:rsidRPr="00CB4431">
              <w:rPr>
                <w:webHidden/>
              </w:rPr>
              <w:fldChar w:fldCharType="begin"/>
            </w:r>
            <w:r w:rsidR="00FC779D" w:rsidRPr="00CB4431">
              <w:rPr>
                <w:webHidden/>
              </w:rPr>
              <w:instrText xml:space="preserve"> PAGEREF _Toc169751191 \h </w:instrText>
            </w:r>
            <w:r w:rsidR="00E67EB5" w:rsidRPr="00CB4431">
              <w:rPr>
                <w:webHidden/>
              </w:rPr>
            </w:r>
            <w:r w:rsidR="00E67EB5" w:rsidRPr="00CB4431">
              <w:rPr>
                <w:webHidden/>
              </w:rPr>
              <w:fldChar w:fldCharType="separate"/>
            </w:r>
            <w:r w:rsidR="00FC779D" w:rsidRPr="00CB4431">
              <w:rPr>
                <w:webHidden/>
              </w:rPr>
              <w:t>18</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92" w:history="1">
            <w:r w:rsidR="00FC779D" w:rsidRPr="00CB4431">
              <w:rPr>
                <w:rStyle w:val="af7"/>
              </w:rPr>
              <w:t>3.</w:t>
            </w:r>
            <w:r w:rsidR="002B6EBB">
              <w:rPr>
                <w:rStyle w:val="af7"/>
              </w:rPr>
              <w:t>6</w:t>
            </w:r>
            <w:r w:rsidR="00FC779D" w:rsidRPr="00CB4431">
              <w:rPr>
                <w:rStyle w:val="af7"/>
              </w:rPr>
              <w:t>. Иные расчетные показатели, необходимые для подготовки документов территориального планирования</w:t>
            </w:r>
            <w:r w:rsidR="00FC779D" w:rsidRPr="00CB4431">
              <w:rPr>
                <w:webHidden/>
              </w:rPr>
              <w:tab/>
            </w:r>
            <w:r w:rsidR="00E67EB5" w:rsidRPr="00CB4431">
              <w:rPr>
                <w:webHidden/>
              </w:rPr>
              <w:fldChar w:fldCharType="begin"/>
            </w:r>
            <w:r w:rsidR="00FC779D" w:rsidRPr="00CB4431">
              <w:rPr>
                <w:webHidden/>
              </w:rPr>
              <w:instrText xml:space="preserve"> PAGEREF _Toc169751192 \h </w:instrText>
            </w:r>
            <w:r w:rsidR="00E67EB5" w:rsidRPr="00CB4431">
              <w:rPr>
                <w:webHidden/>
              </w:rPr>
            </w:r>
            <w:r w:rsidR="00E67EB5" w:rsidRPr="00CB4431">
              <w:rPr>
                <w:webHidden/>
              </w:rPr>
              <w:fldChar w:fldCharType="separate"/>
            </w:r>
            <w:r w:rsidR="00FC779D" w:rsidRPr="00CB4431">
              <w:rPr>
                <w:webHidden/>
              </w:rPr>
              <w:t>19</w:t>
            </w:r>
            <w:r w:rsidR="00E67EB5" w:rsidRPr="00CB4431">
              <w:rPr>
                <w:webHidden/>
              </w:rPr>
              <w:fldChar w:fldCharType="end"/>
            </w:r>
          </w:hyperlink>
        </w:p>
        <w:p w:rsidR="00FC779D" w:rsidRPr="00CB4431" w:rsidRDefault="00FD6036" w:rsidP="00FC779D">
          <w:pPr>
            <w:pStyle w:val="22"/>
            <w:rPr>
              <w:rFonts w:asciiTheme="minorHAnsi" w:hAnsiTheme="minorHAnsi"/>
              <w:lang w:eastAsia="ru-RU"/>
            </w:rPr>
          </w:pPr>
          <w:hyperlink w:anchor="_Toc169751193" w:history="1">
            <w:r w:rsidR="00FC779D" w:rsidRPr="00CB4431">
              <w:rPr>
                <w:rStyle w:val="af7"/>
              </w:rPr>
              <w:t>3.</w:t>
            </w:r>
            <w:r w:rsidR="002B6EBB">
              <w:rPr>
                <w:rStyle w:val="af7"/>
              </w:rPr>
              <w:t>6</w:t>
            </w:r>
            <w:r w:rsidR="00FC779D" w:rsidRPr="00CB4431">
              <w:rPr>
                <w:rStyle w:val="af7"/>
              </w:rPr>
              <w:t>.1. Объекты местного значения в области жилищного строительства</w:t>
            </w:r>
            <w:r w:rsidR="00FC779D" w:rsidRPr="00CB4431">
              <w:rPr>
                <w:webHidden/>
              </w:rPr>
              <w:tab/>
            </w:r>
            <w:r w:rsidR="00E67EB5" w:rsidRPr="00CB4431">
              <w:rPr>
                <w:webHidden/>
              </w:rPr>
              <w:fldChar w:fldCharType="begin"/>
            </w:r>
            <w:r w:rsidR="00FC779D" w:rsidRPr="00CB4431">
              <w:rPr>
                <w:webHidden/>
              </w:rPr>
              <w:instrText xml:space="preserve"> PAGEREF _Toc169751193 \h </w:instrText>
            </w:r>
            <w:r w:rsidR="00E67EB5" w:rsidRPr="00CB4431">
              <w:rPr>
                <w:webHidden/>
              </w:rPr>
            </w:r>
            <w:r w:rsidR="00E67EB5" w:rsidRPr="00CB4431">
              <w:rPr>
                <w:webHidden/>
              </w:rPr>
              <w:fldChar w:fldCharType="separate"/>
            </w:r>
            <w:r w:rsidR="00FC779D" w:rsidRPr="00CB4431">
              <w:rPr>
                <w:webHidden/>
              </w:rPr>
              <w:t>19</w:t>
            </w:r>
            <w:r w:rsidR="00E67EB5" w:rsidRPr="00CB4431">
              <w:rPr>
                <w:webHidden/>
              </w:rPr>
              <w:fldChar w:fldCharType="end"/>
            </w:r>
          </w:hyperlink>
        </w:p>
        <w:p w:rsidR="00FC779D" w:rsidRPr="004B0B4D" w:rsidRDefault="00FD6036" w:rsidP="00FC779D">
          <w:pPr>
            <w:pStyle w:val="22"/>
            <w:rPr>
              <w:rFonts w:asciiTheme="minorHAnsi" w:hAnsiTheme="minorHAnsi"/>
              <w:lang w:eastAsia="ru-RU"/>
            </w:rPr>
          </w:pPr>
          <w:hyperlink w:anchor="_Toc169751194" w:history="1">
            <w:r w:rsidR="00FC779D" w:rsidRPr="004B0B4D">
              <w:rPr>
                <w:rStyle w:val="af7"/>
              </w:rPr>
              <w:t>3.</w:t>
            </w:r>
            <w:r w:rsidR="002B6EBB">
              <w:rPr>
                <w:rStyle w:val="af7"/>
              </w:rPr>
              <w:t>6</w:t>
            </w:r>
            <w:r w:rsidR="00FC779D" w:rsidRPr="004B0B4D">
              <w:rPr>
                <w:rStyle w:val="af7"/>
              </w:rPr>
              <w:t>.2. Объекты местного значения в области благоустройства и организации массового отдыха</w:t>
            </w:r>
            <w:r w:rsidR="00FC779D" w:rsidRPr="004B0B4D">
              <w:rPr>
                <w:webHidden/>
              </w:rPr>
              <w:tab/>
            </w:r>
            <w:r w:rsidR="00E67EB5" w:rsidRPr="004B0B4D">
              <w:rPr>
                <w:webHidden/>
              </w:rPr>
              <w:fldChar w:fldCharType="begin"/>
            </w:r>
            <w:r w:rsidR="00FC779D" w:rsidRPr="004B0B4D">
              <w:rPr>
                <w:webHidden/>
              </w:rPr>
              <w:instrText xml:space="preserve"> PAGEREF _Toc169751194 \h </w:instrText>
            </w:r>
            <w:r w:rsidR="00E67EB5" w:rsidRPr="004B0B4D">
              <w:rPr>
                <w:webHidden/>
              </w:rPr>
            </w:r>
            <w:r w:rsidR="00E67EB5" w:rsidRPr="004B0B4D">
              <w:rPr>
                <w:webHidden/>
              </w:rPr>
              <w:fldChar w:fldCharType="separate"/>
            </w:r>
            <w:r w:rsidR="00FC779D" w:rsidRPr="004B0B4D">
              <w:rPr>
                <w:webHidden/>
              </w:rPr>
              <w:t>21</w:t>
            </w:r>
            <w:r w:rsidR="00E67EB5" w:rsidRPr="004B0B4D">
              <w:rPr>
                <w:webHidden/>
              </w:rPr>
              <w:fldChar w:fldCharType="end"/>
            </w:r>
          </w:hyperlink>
        </w:p>
        <w:p w:rsidR="00FC779D" w:rsidRPr="00CB4431" w:rsidRDefault="00FD6036" w:rsidP="00FC779D">
          <w:pPr>
            <w:pStyle w:val="22"/>
            <w:rPr>
              <w:rFonts w:asciiTheme="minorHAnsi" w:hAnsiTheme="minorHAnsi"/>
              <w:lang w:eastAsia="ru-RU"/>
            </w:rPr>
          </w:pPr>
          <w:hyperlink w:anchor="_Toc169751195" w:history="1">
            <w:r w:rsidR="00FC779D" w:rsidRPr="00CB4431">
              <w:rPr>
                <w:rStyle w:val="af7"/>
              </w:rPr>
              <w:t>3.</w:t>
            </w:r>
            <w:r w:rsidR="002B6EBB">
              <w:rPr>
                <w:rStyle w:val="af7"/>
              </w:rPr>
              <w:t>6</w:t>
            </w:r>
            <w:r w:rsidR="00FC779D" w:rsidRPr="00CB4431">
              <w:rPr>
                <w:rStyle w:val="af7"/>
              </w:rPr>
              <w:t xml:space="preserve">.3. Объекты местного значения в области </w:t>
            </w:r>
            <w:r w:rsidR="00FC779D" w:rsidRPr="00CB4431">
              <w:rPr>
                <w:rStyle w:val="af7"/>
                <w:rFonts w:eastAsiaTheme="minorHAnsi"/>
              </w:rPr>
              <w:t>захоронений</w:t>
            </w:r>
            <w:r w:rsidR="00FC779D" w:rsidRPr="00CB4431">
              <w:rPr>
                <w:webHidden/>
              </w:rPr>
              <w:tab/>
            </w:r>
            <w:r w:rsidR="00E67EB5" w:rsidRPr="00CB4431">
              <w:rPr>
                <w:webHidden/>
              </w:rPr>
              <w:fldChar w:fldCharType="begin"/>
            </w:r>
            <w:r w:rsidR="00FC779D" w:rsidRPr="00CB4431">
              <w:rPr>
                <w:webHidden/>
              </w:rPr>
              <w:instrText xml:space="preserve"> PAGEREF _Toc169751195 \h </w:instrText>
            </w:r>
            <w:r w:rsidR="00E67EB5" w:rsidRPr="00CB4431">
              <w:rPr>
                <w:webHidden/>
              </w:rPr>
            </w:r>
            <w:r w:rsidR="00E67EB5" w:rsidRPr="00CB4431">
              <w:rPr>
                <w:webHidden/>
              </w:rPr>
              <w:fldChar w:fldCharType="separate"/>
            </w:r>
            <w:r w:rsidR="00FC779D" w:rsidRPr="00CB4431">
              <w:rPr>
                <w:webHidden/>
              </w:rPr>
              <w:t>22</w:t>
            </w:r>
            <w:r w:rsidR="00E67EB5" w:rsidRPr="00CB4431">
              <w:rPr>
                <w:webHidden/>
              </w:rPr>
              <w:fldChar w:fldCharType="end"/>
            </w:r>
          </w:hyperlink>
        </w:p>
        <w:p w:rsidR="00FC779D" w:rsidRPr="0041345F" w:rsidRDefault="00E67EB5" w:rsidP="00FC779D">
          <w:pPr>
            <w:spacing w:line="276" w:lineRule="auto"/>
            <w:rPr>
              <w:highlight w:val="yellow"/>
            </w:rPr>
          </w:pPr>
          <w:r w:rsidRPr="00CB4431">
            <w:rPr>
              <w:rFonts w:eastAsiaTheme="minorEastAsia" w:cstheme="minorBidi"/>
              <w:highlight w:val="yellow"/>
              <w:lang w:eastAsia="en-US"/>
            </w:rPr>
            <w:fldChar w:fldCharType="end"/>
          </w:r>
        </w:p>
      </w:sdtContent>
    </w:sdt>
    <w:p w:rsidR="00FC779D" w:rsidRPr="009D1519" w:rsidRDefault="00FC779D" w:rsidP="00FC779D">
      <w:pPr>
        <w:spacing w:line="276" w:lineRule="auto"/>
        <w:rPr>
          <w:highlight w:val="yellow"/>
        </w:rPr>
      </w:pPr>
      <w:r>
        <w:rPr>
          <w:sz w:val="22"/>
          <w:szCs w:val="22"/>
          <w:highlight w:val="yellow"/>
          <w:lang w:val="en-US"/>
        </w:rPr>
        <w:br w:type="page"/>
      </w:r>
    </w:p>
    <w:p w:rsidR="00FC779D" w:rsidRPr="001E377A" w:rsidRDefault="00FC779D" w:rsidP="00FC779D">
      <w:pPr>
        <w:pStyle w:val="ab"/>
        <w:numPr>
          <w:ilvl w:val="0"/>
          <w:numId w:val="1"/>
        </w:numPr>
        <w:spacing w:after="240" w:line="276" w:lineRule="auto"/>
        <w:ind w:left="0" w:firstLine="0"/>
        <w:jc w:val="center"/>
        <w:outlineLvl w:val="0"/>
        <w:rPr>
          <w:b/>
          <w:bCs/>
          <w:sz w:val="28"/>
          <w:szCs w:val="28"/>
        </w:rPr>
      </w:pPr>
      <w:bookmarkStart w:id="5" w:name="_Toc169751177"/>
      <w:r w:rsidRPr="001E377A">
        <w:rPr>
          <w:b/>
          <w:bCs/>
          <w:sz w:val="28"/>
          <w:szCs w:val="28"/>
        </w:rPr>
        <w:lastRenderedPageBreak/>
        <w:t>Общие положения</w:t>
      </w:r>
      <w:bookmarkEnd w:id="5"/>
    </w:p>
    <w:p w:rsidR="00FC779D" w:rsidRPr="002F6ED1" w:rsidRDefault="00FC779D" w:rsidP="00FC779D">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Pr>
          <w:bCs/>
          <w:spacing w:val="-4"/>
        </w:rPr>
        <w:t xml:space="preserve">сельского поселения Половинка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813063">
        <w:rPr>
          <w:bCs/>
          <w:spacing w:val="-6"/>
        </w:rPr>
        <w:t xml:space="preserve"> </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FC779D" w:rsidRPr="007B3356" w:rsidRDefault="00FC779D" w:rsidP="00FC779D">
      <w:pPr>
        <w:widowControl w:val="0"/>
        <w:spacing w:after="240" w:line="276" w:lineRule="auto"/>
        <w:ind w:firstLine="709"/>
        <w:jc w:val="both"/>
        <w:rPr>
          <w:spacing w:val="-4"/>
        </w:rPr>
      </w:pPr>
      <w:r w:rsidRPr="007B3356">
        <w:rPr>
          <w:spacing w:val="-4"/>
        </w:rPr>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7B3356">
        <w:rPr>
          <w:bCs/>
          <w:spacing w:val="-4"/>
        </w:rPr>
        <w:t>сельского поселения Половинка</w:t>
      </w:r>
      <w:r w:rsidRPr="007B3356">
        <w:rPr>
          <w:spacing w:val="-4"/>
        </w:rPr>
        <w:t xml:space="preserve"> </w:t>
      </w:r>
      <w:r w:rsidRPr="007B3356">
        <w:rPr>
          <w:bCs/>
          <w:spacing w:val="-4"/>
        </w:rPr>
        <w:t>Кондинского района Ханты-Мансийского автономного округа — Югры</w:t>
      </w:r>
      <w:r w:rsidRPr="007B3356">
        <w:rPr>
          <w:spacing w:val="-4"/>
        </w:rPr>
        <w:t xml:space="preserve"> и включения нормативов в систему нормативных документов, регламентирующих градостроительную деятельность на территории </w:t>
      </w:r>
      <w:r w:rsidRPr="007B3356">
        <w:rPr>
          <w:bCs/>
          <w:spacing w:val="-4"/>
        </w:rPr>
        <w:t>сельского поселения Половинка</w:t>
      </w:r>
      <w:r w:rsidRPr="007B3356">
        <w:rPr>
          <w:spacing w:val="-4"/>
        </w:rPr>
        <w:t xml:space="preserve"> </w:t>
      </w:r>
      <w:r w:rsidRPr="007B3356">
        <w:rPr>
          <w:bCs/>
          <w:spacing w:val="-4"/>
        </w:rPr>
        <w:t>Кондинского района</w:t>
      </w:r>
      <w:r w:rsidRPr="007B3356">
        <w:rPr>
          <w:bCs/>
          <w:spacing w:val="-4"/>
          <w:kern w:val="32"/>
        </w:rPr>
        <w:t xml:space="preserve"> </w:t>
      </w:r>
      <w:r w:rsidRPr="007B3356">
        <w:rPr>
          <w:bCs/>
          <w:spacing w:val="-4"/>
        </w:rPr>
        <w:t>Ханты-Мансийского автономного округа — Югры</w:t>
      </w:r>
      <w:r w:rsidRPr="007B3356">
        <w:rPr>
          <w:spacing w:val="-4"/>
        </w:rPr>
        <w:t xml:space="preserve"> (далее </w:t>
      </w:r>
      <w:r w:rsidRPr="007B3356">
        <w:rPr>
          <w:spacing w:val="-4"/>
          <w:szCs w:val="28"/>
        </w:rPr>
        <w:t>—</w:t>
      </w:r>
      <w:r w:rsidRPr="007B3356">
        <w:rPr>
          <w:spacing w:val="-4"/>
        </w:rPr>
        <w:t xml:space="preserve"> </w:t>
      </w:r>
      <w:r w:rsidRPr="007B3356">
        <w:rPr>
          <w:bCs/>
          <w:spacing w:val="-4"/>
        </w:rPr>
        <w:t>сельское поселение</w:t>
      </w:r>
      <w:r w:rsidRPr="007B3356">
        <w:rPr>
          <w:spacing w:val="-4"/>
        </w:rPr>
        <w:t>).</w:t>
      </w:r>
    </w:p>
    <w:p w:rsidR="00FC779D" w:rsidRPr="00685639" w:rsidRDefault="00FC779D" w:rsidP="00FC779D">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FC779D" w:rsidRPr="00685639" w:rsidRDefault="00FC779D" w:rsidP="00FC779D">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Pr>
          <w:bCs/>
          <w:spacing w:val="-4"/>
        </w:rPr>
        <w:t>сельского поселения Половинка</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FC779D" w:rsidRPr="00685639" w:rsidRDefault="00FC779D" w:rsidP="00FC779D">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t>сельское поселения,</w:t>
      </w:r>
      <w:r w:rsidRPr="00685639">
        <w:t xml:space="preserve"> предложений органов местного самоуправления, заинтересованных организаций и лиц.</w:t>
      </w:r>
    </w:p>
    <w:p w:rsidR="00FC779D" w:rsidRPr="00933D74" w:rsidRDefault="00FC779D" w:rsidP="00FC779D">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FC779D" w:rsidRPr="00933D74" w:rsidRDefault="00FC779D" w:rsidP="00FC779D">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FC779D" w:rsidRPr="00933D74" w:rsidRDefault="00FC779D" w:rsidP="00FC779D">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FC779D" w:rsidRPr="00933D74" w:rsidRDefault="00FC779D" w:rsidP="00FC779D">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FC779D" w:rsidRPr="007A4C3F" w:rsidRDefault="00FC779D" w:rsidP="00FC779D">
      <w:pPr>
        <w:widowControl w:val="0"/>
        <w:autoSpaceDE w:val="0"/>
        <w:autoSpaceDN w:val="0"/>
        <w:adjustRightInd w:val="0"/>
        <w:spacing w:after="240" w:line="276" w:lineRule="auto"/>
        <w:ind w:firstLine="709"/>
        <w:jc w:val="both"/>
      </w:pPr>
      <w:r w:rsidRPr="007A4C3F">
        <w:t>Расчетные показатели минимально допустимого уровня обеспеченности объектами местного значения населения</w:t>
      </w:r>
      <w:r>
        <w:t xml:space="preserve"> </w:t>
      </w:r>
      <w:r>
        <w:rPr>
          <w:bCs/>
          <w:spacing w:val="-4"/>
        </w:rPr>
        <w:t>сельского поселения Половинка</w:t>
      </w:r>
      <w:r w:rsidRPr="001E6C5B">
        <w:rPr>
          <w:bCs/>
          <w:spacing w:val="-2"/>
        </w:rPr>
        <w:t xml:space="preserve"> 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FC779D" w:rsidRPr="007A4C3F" w:rsidRDefault="00FC779D" w:rsidP="00FC779D">
      <w:pPr>
        <w:widowControl w:val="0"/>
        <w:autoSpaceDE w:val="0"/>
        <w:autoSpaceDN w:val="0"/>
        <w:adjustRightInd w:val="0"/>
        <w:spacing w:after="240" w:line="276"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Pr>
          <w:bCs/>
          <w:spacing w:val="-4"/>
        </w:rPr>
        <w:t>сельского поселения Половинка</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FC779D" w:rsidRDefault="00FC779D" w:rsidP="00FC779D">
      <w:pPr>
        <w:widowControl w:val="0"/>
        <w:autoSpaceDE w:val="0"/>
        <w:autoSpaceDN w:val="0"/>
        <w:adjustRightInd w:val="0"/>
        <w:spacing w:after="240" w:line="276" w:lineRule="auto"/>
        <w:ind w:firstLine="709"/>
        <w:jc w:val="both"/>
        <w:sectPr w:rsidR="00FC779D" w:rsidSect="008806A4">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FC779D" w:rsidRDefault="00FC779D" w:rsidP="00FC779D">
      <w:pPr>
        <w:widowControl w:val="0"/>
        <w:autoSpaceDE w:val="0"/>
        <w:autoSpaceDN w:val="0"/>
        <w:adjustRightInd w:val="0"/>
        <w:spacing w:after="240" w:line="276" w:lineRule="auto"/>
        <w:ind w:firstLine="709"/>
        <w:jc w:val="both"/>
        <w:sectPr w:rsidR="00FC779D" w:rsidSect="00600264">
          <w:pgSz w:w="11906" w:h="16838" w:code="9"/>
          <w:pgMar w:top="514" w:right="851" w:bottom="1134" w:left="1701" w:header="709" w:footer="709" w:gutter="0"/>
          <w:cols w:space="708"/>
          <w:titlePg/>
          <w:docGrid w:linePitch="360"/>
        </w:sectPr>
      </w:pPr>
    </w:p>
    <w:p w:rsidR="00FC779D" w:rsidRPr="001E377A" w:rsidRDefault="00FC779D" w:rsidP="00FC779D">
      <w:pPr>
        <w:pStyle w:val="ab"/>
        <w:numPr>
          <w:ilvl w:val="0"/>
          <w:numId w:val="1"/>
        </w:numPr>
        <w:spacing w:before="240" w:after="240" w:line="276" w:lineRule="auto"/>
        <w:ind w:left="0" w:firstLine="0"/>
        <w:jc w:val="center"/>
        <w:outlineLvl w:val="0"/>
        <w:rPr>
          <w:b/>
          <w:sz w:val="28"/>
          <w:szCs w:val="28"/>
        </w:rPr>
      </w:pPr>
      <w:bookmarkStart w:id="6" w:name="_Toc169751178"/>
      <w:r w:rsidRPr="001E377A">
        <w:rPr>
          <w:b/>
          <w:sz w:val="28"/>
          <w:szCs w:val="28"/>
        </w:rPr>
        <w:lastRenderedPageBreak/>
        <w:t>Общие расчетные показатели планировочной организации территории</w:t>
      </w:r>
      <w:bookmarkEnd w:id="6"/>
    </w:p>
    <w:p w:rsidR="00FC779D" w:rsidRPr="00D10099" w:rsidRDefault="00FC779D" w:rsidP="00FC779D">
      <w:pPr>
        <w:widowControl w:val="0"/>
        <w:spacing w:line="276" w:lineRule="auto"/>
        <w:ind w:firstLine="720"/>
        <w:jc w:val="both"/>
        <w:rPr>
          <w:spacing w:val="2"/>
        </w:rPr>
      </w:pPr>
      <w:r w:rsidRPr="00D10099">
        <w:rPr>
          <w:spacing w:val="2"/>
        </w:rPr>
        <w:t>Р</w:t>
      </w:r>
      <w:r w:rsidRPr="00D10099">
        <w:rPr>
          <w:rFonts w:eastAsiaTheme="minorHAnsi"/>
          <w:spacing w:val="2"/>
          <w:lang w:eastAsia="en-US"/>
        </w:rPr>
        <w:t>асчетные показатели минимально допустимого уровня обеспеченности объектами местного значения</w:t>
      </w:r>
      <w:r w:rsidRPr="00D10099">
        <w:rPr>
          <w:bCs/>
          <w:spacing w:val="2"/>
        </w:rPr>
        <w:t xml:space="preserve"> </w:t>
      </w:r>
      <w:r>
        <w:rPr>
          <w:bCs/>
          <w:spacing w:val="-4"/>
        </w:rPr>
        <w:t>сельского поселения Половинка</w:t>
      </w:r>
      <w:r w:rsidRPr="00D10099">
        <w:rPr>
          <w:bCs/>
          <w:spacing w:val="2"/>
        </w:rPr>
        <w:t xml:space="preserve"> Кондинского района</w:t>
      </w:r>
      <w:r w:rsidRPr="00D10099">
        <w:rPr>
          <w:bCs/>
          <w:spacing w:val="2"/>
          <w:kern w:val="32"/>
        </w:rPr>
        <w:t xml:space="preserve"> </w:t>
      </w:r>
      <w:r w:rsidRPr="00D10099">
        <w:rPr>
          <w:bCs/>
          <w:spacing w:val="2"/>
        </w:rPr>
        <w:t>Ханты-Мансийского автономного округа — Югры</w:t>
      </w:r>
      <w:r w:rsidRPr="00D10099">
        <w:rPr>
          <w:bCs/>
          <w:spacing w:val="2"/>
          <w:kern w:val="3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максимально допустимого уровня территориальной доступности таких объектов для населения </w:t>
      </w:r>
      <w:r>
        <w:rPr>
          <w:bCs/>
          <w:spacing w:val="2"/>
          <w:kern w:val="32"/>
        </w:rPr>
        <w:t>сельского</w:t>
      </w:r>
      <w:r w:rsidRPr="00D10099">
        <w:rPr>
          <w:bCs/>
          <w:spacing w:val="2"/>
          <w:kern w:val="32"/>
        </w:rPr>
        <w:t xml:space="preserve">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FC779D" w:rsidRPr="00455ACD" w:rsidRDefault="00FC779D" w:rsidP="00FC779D">
      <w:pPr>
        <w:pStyle w:val="affffffff4"/>
        <w:numPr>
          <w:ilvl w:val="0"/>
          <w:numId w:val="38"/>
        </w:numPr>
        <w:spacing w:line="276" w:lineRule="auto"/>
        <w:rPr>
          <w:lang w:val="ru-RU"/>
        </w:rPr>
      </w:pPr>
      <w:r w:rsidRPr="00455ACD">
        <w:rPr>
          <w:lang w:val="ru-RU"/>
        </w:rPr>
        <w:t>объекты электро-, тепло-, газо- и водоснабжения населения, водоотведения;</w:t>
      </w:r>
    </w:p>
    <w:p w:rsidR="00FC779D" w:rsidRPr="00455ACD" w:rsidRDefault="00FC779D" w:rsidP="00FC779D">
      <w:pPr>
        <w:pStyle w:val="affffffff4"/>
        <w:numPr>
          <w:ilvl w:val="0"/>
          <w:numId w:val="38"/>
        </w:numPr>
        <w:spacing w:line="276" w:lineRule="auto"/>
        <w:rPr>
          <w:lang w:val="ru-RU"/>
        </w:rPr>
      </w:pPr>
      <w:r w:rsidRPr="00455ACD">
        <w:rPr>
          <w:lang w:val="ru-RU"/>
        </w:rPr>
        <w:t>автомобильные дороги местного значения;</w:t>
      </w:r>
    </w:p>
    <w:p w:rsidR="00FC779D" w:rsidRDefault="00FC779D" w:rsidP="00FC779D">
      <w:pPr>
        <w:pStyle w:val="affffffff4"/>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FC779D" w:rsidRPr="00455ACD" w:rsidRDefault="00FC779D" w:rsidP="00FC779D">
      <w:pPr>
        <w:pStyle w:val="affffffff4"/>
        <w:numPr>
          <w:ilvl w:val="0"/>
          <w:numId w:val="38"/>
        </w:numPr>
        <w:spacing w:line="276" w:lineRule="auto"/>
        <w:rPr>
          <w:lang w:val="ru-RU"/>
        </w:rPr>
      </w:pPr>
      <w:r>
        <w:rPr>
          <w:lang w:val="ru-RU"/>
        </w:rPr>
        <w:t>объекты образования;</w:t>
      </w:r>
    </w:p>
    <w:p w:rsidR="00FC779D" w:rsidRDefault="00FC779D" w:rsidP="00FC779D">
      <w:pPr>
        <w:pStyle w:val="affffffff4"/>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FC779D" w:rsidRDefault="00FC779D" w:rsidP="00FC779D">
      <w:pPr>
        <w:pStyle w:val="affffffff4"/>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FC779D" w:rsidRDefault="00FC779D" w:rsidP="00FC779D">
      <w:pPr>
        <w:pStyle w:val="affffffff4"/>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FC779D" w:rsidRPr="000D6E0F" w:rsidRDefault="00FC779D" w:rsidP="00FC779D">
      <w:pPr>
        <w:pStyle w:val="affffffff4"/>
        <w:numPr>
          <w:ilvl w:val="0"/>
          <w:numId w:val="38"/>
        </w:numPr>
        <w:shd w:val="clear" w:color="auto" w:fill="FFFFFF"/>
        <w:spacing w:after="240" w:line="276" w:lineRule="auto"/>
        <w:rPr>
          <w:spacing w:val="6"/>
          <w:lang w:val="ru-RU"/>
        </w:rPr>
        <w:sectPr w:rsidR="00FC779D" w:rsidRPr="000D6E0F" w:rsidSect="00196D8B">
          <w:type w:val="continuous"/>
          <w:pgSz w:w="11906" w:h="16838" w:code="9"/>
          <w:pgMar w:top="1134" w:right="851" w:bottom="1134" w:left="1701" w:header="709" w:footer="709" w:gutter="0"/>
          <w:cols w:space="708"/>
          <w:titlePg/>
          <w:docGrid w:linePitch="360"/>
        </w:sectPr>
      </w:pPr>
      <w:r w:rsidRPr="00455ACD">
        <w:rPr>
          <w:lang w:val="ru-RU"/>
        </w:rPr>
        <w:t xml:space="preserve"> </w:t>
      </w:r>
      <w:r>
        <w:rPr>
          <w:lang w:val="ru-RU"/>
        </w:rPr>
        <w:t xml:space="preserve">объекты в иных областях, необходимые </w:t>
      </w:r>
      <w:r w:rsidRPr="00455ACD">
        <w:rPr>
          <w:lang w:val="ru-RU"/>
        </w:rPr>
        <w:t xml:space="preserve">в случае подготовки генерального плана </w:t>
      </w:r>
      <w:r>
        <w:rPr>
          <w:lang w:val="ru-RU"/>
        </w:rPr>
        <w:t>сельского</w:t>
      </w:r>
      <w:r w:rsidRPr="00455ACD">
        <w:rPr>
          <w:lang w:val="ru-RU"/>
        </w:rPr>
        <w:t xml:space="preserve"> округа.</w:t>
      </w:r>
    </w:p>
    <w:p w:rsidR="00FC779D" w:rsidRPr="00BD726A" w:rsidRDefault="00FC779D" w:rsidP="00FC779D">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7" w:name="_Toc169751179"/>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7"/>
    </w:p>
    <w:p w:rsidR="00FC779D" w:rsidRPr="005D1E36" w:rsidRDefault="00FC779D" w:rsidP="00FC779D">
      <w:pPr>
        <w:autoSpaceDE w:val="0"/>
        <w:autoSpaceDN w:val="0"/>
        <w:adjustRightInd w:val="0"/>
        <w:spacing w:after="240" w:line="204" w:lineRule="auto"/>
        <w:jc w:val="center"/>
        <w:outlineLvl w:val="1"/>
        <w:rPr>
          <w:rFonts w:eastAsiaTheme="minorHAnsi"/>
          <w:b/>
          <w:lang w:eastAsia="en-US"/>
        </w:rPr>
      </w:pPr>
      <w:bookmarkStart w:id="8" w:name="_Toc169751180"/>
      <w:bookmarkStart w:id="9" w:name="_Hlk161311839"/>
      <w:bookmarkStart w:id="10"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Pr>
          <w:b/>
          <w:bCs/>
        </w:rPr>
        <w:t xml:space="preserve">сельского поселения </w:t>
      </w:r>
      <w:r w:rsidRPr="001310D6">
        <w:rPr>
          <w:b/>
          <w:bCs/>
        </w:rPr>
        <w:t xml:space="preserve">в области </w:t>
      </w:r>
      <w:r w:rsidRPr="00F02FA3">
        <w:rPr>
          <w:b/>
          <w:bCs/>
        </w:rPr>
        <w:t>электро-, тепло-, газо- и водоснабжения населения, водоотведения</w:t>
      </w:r>
      <w:bookmarkEnd w:id="8"/>
    </w:p>
    <w:p w:rsidR="00FC779D" w:rsidRPr="005B6F06" w:rsidRDefault="00FC779D" w:rsidP="00FC779D">
      <w:pPr>
        <w:autoSpaceDE w:val="0"/>
        <w:autoSpaceDN w:val="0"/>
        <w:adjustRightInd w:val="0"/>
        <w:spacing w:before="240" w:after="240" w:line="204" w:lineRule="auto"/>
        <w:jc w:val="center"/>
        <w:outlineLvl w:val="1"/>
        <w:rPr>
          <w:b/>
          <w:szCs w:val="28"/>
        </w:rPr>
      </w:pPr>
      <w:bookmarkStart w:id="11" w:name="_Toc169751181"/>
      <w:r w:rsidRPr="005B6F06">
        <w:rPr>
          <w:b/>
          <w:szCs w:val="28"/>
        </w:rPr>
        <w:t>3.</w:t>
      </w:r>
      <w:r>
        <w:rPr>
          <w:b/>
          <w:szCs w:val="28"/>
        </w:rPr>
        <w:t>1</w:t>
      </w:r>
      <w:r w:rsidRPr="005B6F06">
        <w:rPr>
          <w:b/>
          <w:szCs w:val="28"/>
        </w:rPr>
        <w:t xml:space="preserve">.1. </w:t>
      </w:r>
      <w:r>
        <w:rPr>
          <w:b/>
          <w:szCs w:val="28"/>
        </w:rPr>
        <w:t xml:space="preserve">Объекты местного значения </w:t>
      </w:r>
      <w:r>
        <w:rPr>
          <w:b/>
          <w:bCs/>
        </w:rPr>
        <w:t xml:space="preserve">сельского поселения </w:t>
      </w:r>
      <w:r>
        <w:rPr>
          <w:b/>
          <w:szCs w:val="28"/>
        </w:rPr>
        <w:t>в области электроснабжения</w:t>
      </w:r>
      <w:bookmarkEnd w:id="11"/>
    </w:p>
    <w:p w:rsidR="00FC779D" w:rsidRPr="00411587" w:rsidRDefault="00FC779D" w:rsidP="008806A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21"/>
        <w:gridCol w:w="5103"/>
        <w:gridCol w:w="1701"/>
        <w:gridCol w:w="1275"/>
        <w:gridCol w:w="2127"/>
        <w:gridCol w:w="708"/>
        <w:gridCol w:w="3544"/>
      </w:tblGrid>
      <w:tr w:rsidR="00FC779D" w:rsidTr="008806A4">
        <w:trPr>
          <w:tblHeader/>
        </w:trPr>
        <w:tc>
          <w:tcPr>
            <w:tcW w:w="421" w:type="dxa"/>
          </w:tcPr>
          <w:p w:rsidR="00FC779D" w:rsidRPr="00BC492D" w:rsidRDefault="00FC779D" w:rsidP="00752C18">
            <w:pPr>
              <w:widowControl w:val="0"/>
              <w:spacing w:line="204" w:lineRule="auto"/>
              <w:ind w:left="-113" w:right="-113"/>
              <w:jc w:val="center"/>
              <w:rPr>
                <w:szCs w:val="28"/>
              </w:rPr>
            </w:pPr>
            <w:r w:rsidRPr="00BC492D">
              <w:rPr>
                <w:szCs w:val="28"/>
              </w:rPr>
              <w:t>№</w:t>
            </w:r>
          </w:p>
          <w:p w:rsidR="00FC779D" w:rsidRPr="00D96E1F" w:rsidRDefault="00FC779D" w:rsidP="00752C18">
            <w:pPr>
              <w:widowControl w:val="0"/>
              <w:spacing w:line="204" w:lineRule="auto"/>
              <w:ind w:left="-113" w:right="-113"/>
              <w:jc w:val="center"/>
              <w:rPr>
                <w:szCs w:val="28"/>
              </w:rPr>
            </w:pPr>
            <w:r w:rsidRPr="00BC492D">
              <w:rPr>
                <w:szCs w:val="28"/>
              </w:rPr>
              <w:t>п/п</w:t>
            </w:r>
          </w:p>
        </w:tc>
        <w:tc>
          <w:tcPr>
            <w:tcW w:w="5103" w:type="dxa"/>
            <w:vAlign w:val="center"/>
          </w:tcPr>
          <w:p w:rsidR="00FC779D" w:rsidRDefault="00FC779D" w:rsidP="00752C18">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FC779D" w:rsidRDefault="00FC779D" w:rsidP="00752C18">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FC779D" w:rsidRDefault="00FC779D" w:rsidP="00752C18">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FC779D" w:rsidRDefault="00FC779D" w:rsidP="00752C18">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FC779D" w:rsidRPr="00FF6695" w:rsidRDefault="00FC779D" w:rsidP="00752C18">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FC779D" w:rsidTr="008806A4">
        <w:trPr>
          <w:trHeight w:val="2966"/>
        </w:trPr>
        <w:tc>
          <w:tcPr>
            <w:tcW w:w="421" w:type="dxa"/>
            <w:vMerge w:val="restart"/>
            <w:vAlign w:val="center"/>
          </w:tcPr>
          <w:p w:rsidR="00FC779D" w:rsidRPr="00AF6A02" w:rsidRDefault="00FC779D" w:rsidP="00752C18">
            <w:pPr>
              <w:widowControl w:val="0"/>
              <w:spacing w:line="204" w:lineRule="auto"/>
              <w:ind w:left="-113" w:right="-113"/>
              <w:jc w:val="center"/>
            </w:pPr>
            <w:r>
              <w:t>1</w:t>
            </w:r>
          </w:p>
        </w:tc>
        <w:tc>
          <w:tcPr>
            <w:tcW w:w="5103" w:type="dxa"/>
            <w:vMerge w:val="restart"/>
            <w:vAlign w:val="center"/>
          </w:tcPr>
          <w:p w:rsidR="00FC779D" w:rsidRPr="00B02181" w:rsidRDefault="00FC779D" w:rsidP="00752C18">
            <w:pPr>
              <w:widowControl w:val="0"/>
              <w:spacing w:line="204" w:lineRule="auto"/>
              <w:ind w:left="-85" w:right="-85"/>
              <w:rPr>
                <w:szCs w:val="28"/>
              </w:rPr>
            </w:pPr>
            <w:r w:rsidRPr="00B02181">
              <w:rPr>
                <w:szCs w:val="28"/>
              </w:rPr>
              <w:t>Объекты электроснабжения населения:</w:t>
            </w:r>
          </w:p>
          <w:p w:rsidR="00FC779D" w:rsidRPr="00B02181" w:rsidRDefault="00FC779D" w:rsidP="00752C18">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FC779D" w:rsidRPr="00B02181" w:rsidRDefault="00FC779D" w:rsidP="00752C18">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FC779D" w:rsidRPr="00B02181" w:rsidRDefault="00FC779D" w:rsidP="00752C18">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FC779D" w:rsidRPr="00B02181" w:rsidRDefault="00FC779D" w:rsidP="00752C18">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FC779D" w:rsidRPr="00D55369" w:rsidRDefault="00FC779D" w:rsidP="00752C1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FC779D" w:rsidRPr="00D55369" w:rsidRDefault="00FC779D" w:rsidP="00752C1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FC779D" w:rsidRPr="00691F13" w:rsidRDefault="00FC779D" w:rsidP="00752C18">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FC779D" w:rsidRPr="00691F13" w:rsidRDefault="00FC779D" w:rsidP="00752C18">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FC779D" w:rsidRDefault="00FC779D" w:rsidP="00752C18">
            <w:pPr>
              <w:widowControl w:val="0"/>
              <w:spacing w:line="228" w:lineRule="auto"/>
              <w:ind w:left="-107" w:right="-72"/>
              <w:jc w:val="center"/>
              <w:rPr>
                <w:szCs w:val="28"/>
              </w:rPr>
            </w:pPr>
            <w:r>
              <w:rPr>
                <w:szCs w:val="28"/>
              </w:rPr>
              <w:t>кВт/1 чел.</w:t>
            </w:r>
          </w:p>
        </w:tc>
        <w:tc>
          <w:tcPr>
            <w:tcW w:w="2127" w:type="dxa"/>
            <w:shd w:val="clear" w:color="auto" w:fill="auto"/>
            <w:vAlign w:val="center"/>
          </w:tcPr>
          <w:p w:rsidR="00FC779D" w:rsidRPr="005F3A16" w:rsidRDefault="00FC779D" w:rsidP="00752C18">
            <w:pPr>
              <w:widowControl w:val="0"/>
              <w:spacing w:line="228" w:lineRule="auto"/>
              <w:ind w:left="-107" w:right="-72"/>
              <w:jc w:val="center"/>
              <w:rPr>
                <w:szCs w:val="28"/>
              </w:rPr>
            </w:pPr>
            <w:r>
              <w:t>Без стационарных электроплит</w:t>
            </w:r>
          </w:p>
        </w:tc>
        <w:tc>
          <w:tcPr>
            <w:tcW w:w="708" w:type="dxa"/>
            <w:shd w:val="clear" w:color="auto" w:fill="auto"/>
            <w:vAlign w:val="center"/>
          </w:tcPr>
          <w:p w:rsidR="00FC779D" w:rsidRPr="005F3A16" w:rsidRDefault="00FC779D" w:rsidP="00752C18">
            <w:pPr>
              <w:widowControl w:val="0"/>
              <w:spacing w:line="228" w:lineRule="auto"/>
              <w:ind w:left="-113" w:right="-113"/>
              <w:jc w:val="center"/>
              <w:rPr>
                <w:szCs w:val="28"/>
              </w:rPr>
            </w:pPr>
            <w:r>
              <w:rPr>
                <w:szCs w:val="28"/>
              </w:rPr>
              <w:t>0,41</w:t>
            </w:r>
          </w:p>
        </w:tc>
        <w:tc>
          <w:tcPr>
            <w:tcW w:w="3544" w:type="dxa"/>
            <w:vMerge w:val="restart"/>
            <w:shd w:val="clear" w:color="auto" w:fill="auto"/>
            <w:vAlign w:val="center"/>
          </w:tcPr>
          <w:p w:rsidR="00FC779D" w:rsidRPr="00622889" w:rsidRDefault="00FC779D" w:rsidP="00752C18">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FC779D" w:rsidRPr="00622889" w:rsidRDefault="00FC779D" w:rsidP="00752C18">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FC779D" w:rsidRPr="00622889" w:rsidRDefault="00FC779D" w:rsidP="00752C18">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FC779D" w:rsidRPr="00622889" w:rsidRDefault="00FC779D" w:rsidP="00752C18">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FC779D" w:rsidRPr="00622889" w:rsidRDefault="00FC779D" w:rsidP="00752C18">
            <w:pPr>
              <w:widowControl w:val="0"/>
              <w:spacing w:line="204" w:lineRule="auto"/>
              <w:ind w:left="-113" w:right="-57"/>
              <w:jc w:val="center"/>
              <w:rPr>
                <w:szCs w:val="28"/>
              </w:rPr>
            </w:pPr>
            <w:r w:rsidRPr="00622889">
              <w:rPr>
                <w:szCs w:val="28"/>
              </w:rPr>
              <w:t>Распределительные пункты закрытого типа — не более 200;</w:t>
            </w:r>
          </w:p>
          <w:p w:rsidR="00FC779D" w:rsidRPr="00F90EEC" w:rsidRDefault="00FC779D" w:rsidP="00752C18">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FC779D" w:rsidTr="008806A4">
        <w:trPr>
          <w:trHeight w:val="1661"/>
        </w:trPr>
        <w:tc>
          <w:tcPr>
            <w:tcW w:w="421" w:type="dxa"/>
            <w:vMerge/>
            <w:vAlign w:val="center"/>
          </w:tcPr>
          <w:p w:rsidR="00FC779D" w:rsidRDefault="00FC779D" w:rsidP="00752C18">
            <w:pPr>
              <w:widowControl w:val="0"/>
              <w:spacing w:line="192" w:lineRule="auto"/>
              <w:ind w:left="-142" w:right="-142"/>
              <w:jc w:val="center"/>
            </w:pPr>
          </w:p>
        </w:tc>
        <w:tc>
          <w:tcPr>
            <w:tcW w:w="5103" w:type="dxa"/>
            <w:vMerge/>
            <w:vAlign w:val="center"/>
          </w:tcPr>
          <w:p w:rsidR="00FC779D" w:rsidRPr="00724C59" w:rsidRDefault="00FC779D" w:rsidP="00752C18">
            <w:pPr>
              <w:widowControl w:val="0"/>
              <w:spacing w:line="192" w:lineRule="auto"/>
              <w:ind w:left="-85" w:right="-85"/>
              <w:rPr>
                <w:spacing w:val="-6"/>
                <w:szCs w:val="28"/>
              </w:rPr>
            </w:pPr>
          </w:p>
        </w:tc>
        <w:tc>
          <w:tcPr>
            <w:tcW w:w="1701" w:type="dxa"/>
            <w:vMerge/>
            <w:vAlign w:val="center"/>
          </w:tcPr>
          <w:p w:rsidR="00FC779D" w:rsidRPr="00BC492D" w:rsidRDefault="00FC779D" w:rsidP="00752C18">
            <w:pPr>
              <w:widowControl w:val="0"/>
              <w:spacing w:line="228" w:lineRule="auto"/>
              <w:ind w:left="-107" w:right="-102"/>
              <w:jc w:val="center"/>
              <w:rPr>
                <w:szCs w:val="28"/>
              </w:rPr>
            </w:pPr>
          </w:p>
        </w:tc>
        <w:tc>
          <w:tcPr>
            <w:tcW w:w="1275" w:type="dxa"/>
            <w:vMerge/>
            <w:vAlign w:val="center"/>
          </w:tcPr>
          <w:p w:rsidR="00FC779D" w:rsidRDefault="00FC779D" w:rsidP="00752C18">
            <w:pPr>
              <w:widowControl w:val="0"/>
              <w:spacing w:line="228" w:lineRule="auto"/>
              <w:ind w:left="-107" w:right="-72"/>
              <w:jc w:val="center"/>
              <w:rPr>
                <w:szCs w:val="28"/>
              </w:rPr>
            </w:pPr>
          </w:p>
        </w:tc>
        <w:tc>
          <w:tcPr>
            <w:tcW w:w="2127" w:type="dxa"/>
            <w:shd w:val="clear" w:color="auto" w:fill="auto"/>
            <w:vAlign w:val="center"/>
          </w:tcPr>
          <w:p w:rsidR="00FC779D" w:rsidRPr="005F3A16" w:rsidRDefault="00FC779D" w:rsidP="00752C18">
            <w:pPr>
              <w:widowControl w:val="0"/>
              <w:spacing w:line="228" w:lineRule="auto"/>
              <w:ind w:left="-107" w:right="-72"/>
              <w:jc w:val="center"/>
              <w:rPr>
                <w:szCs w:val="28"/>
              </w:rPr>
            </w:pPr>
            <w:r>
              <w:t>Со стационарными электроплитами</w:t>
            </w:r>
          </w:p>
        </w:tc>
        <w:tc>
          <w:tcPr>
            <w:tcW w:w="708" w:type="dxa"/>
            <w:shd w:val="clear" w:color="auto" w:fill="auto"/>
            <w:vAlign w:val="center"/>
          </w:tcPr>
          <w:p w:rsidR="00FC779D" w:rsidRPr="00EC67AD" w:rsidRDefault="00FC779D" w:rsidP="00752C18">
            <w:pPr>
              <w:widowControl w:val="0"/>
              <w:spacing w:line="228" w:lineRule="auto"/>
              <w:ind w:left="-113" w:right="-113"/>
              <w:jc w:val="center"/>
              <w:rPr>
                <w:lang w:eastAsia="ar-SA" w:bidi="en-US"/>
              </w:rPr>
            </w:pPr>
            <w:r>
              <w:rPr>
                <w:spacing w:val="-4"/>
                <w:lang w:eastAsia="ar-SA" w:bidi="en-US"/>
              </w:rPr>
              <w:t>0,50</w:t>
            </w:r>
          </w:p>
        </w:tc>
        <w:tc>
          <w:tcPr>
            <w:tcW w:w="3544" w:type="dxa"/>
            <w:vMerge/>
            <w:shd w:val="clear" w:color="auto" w:fill="auto"/>
            <w:vAlign w:val="center"/>
          </w:tcPr>
          <w:p w:rsidR="00FC779D" w:rsidRPr="00186CAD" w:rsidRDefault="00FC779D" w:rsidP="00752C18">
            <w:pPr>
              <w:widowControl w:val="0"/>
              <w:spacing w:line="192" w:lineRule="auto"/>
              <w:ind w:left="-57" w:right="-57"/>
              <w:jc w:val="center"/>
              <w:rPr>
                <w:szCs w:val="28"/>
              </w:rPr>
            </w:pPr>
          </w:p>
        </w:tc>
      </w:tr>
      <w:tr w:rsidR="00FC779D" w:rsidRPr="00411587" w:rsidTr="008806A4">
        <w:trPr>
          <w:trHeight w:val="590"/>
        </w:trPr>
        <w:tc>
          <w:tcPr>
            <w:tcW w:w="14879" w:type="dxa"/>
            <w:gridSpan w:val="7"/>
            <w:vAlign w:val="center"/>
          </w:tcPr>
          <w:p w:rsidR="00FC779D" w:rsidRDefault="00FC779D" w:rsidP="00752C18">
            <w:pPr>
              <w:widowControl w:val="0"/>
              <w:spacing w:line="204" w:lineRule="auto"/>
              <w:jc w:val="both"/>
              <w:rPr>
                <w:szCs w:val="28"/>
              </w:rPr>
            </w:pPr>
            <w:r w:rsidRPr="00411587">
              <w:rPr>
                <w:szCs w:val="28"/>
              </w:rPr>
              <w:t>Примечани</w:t>
            </w:r>
            <w:r>
              <w:rPr>
                <w:szCs w:val="28"/>
              </w:rPr>
              <w:t>я</w:t>
            </w:r>
            <w:r w:rsidRPr="00411587">
              <w:rPr>
                <w:szCs w:val="28"/>
              </w:rPr>
              <w:t>:</w:t>
            </w:r>
          </w:p>
          <w:p w:rsidR="00FC779D" w:rsidRPr="00411587" w:rsidRDefault="00FC779D" w:rsidP="00752C18">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autoSpaceDE w:val="0"/>
        <w:autoSpaceDN w:val="0"/>
        <w:adjustRightInd w:val="0"/>
        <w:spacing w:before="240" w:after="120"/>
        <w:outlineLvl w:val="1"/>
        <w:rPr>
          <w:b/>
          <w:szCs w:val="28"/>
        </w:rPr>
        <w:sectPr w:rsidR="00FC779D" w:rsidSect="008806A4">
          <w:pgSz w:w="16838" w:h="11906" w:orient="landscape" w:code="9"/>
          <w:pgMar w:top="1701" w:right="851" w:bottom="851" w:left="851" w:header="709" w:footer="709" w:gutter="0"/>
          <w:cols w:space="708"/>
          <w:titlePg/>
          <w:docGrid w:linePitch="360"/>
        </w:sectPr>
      </w:pPr>
    </w:p>
    <w:p w:rsidR="00FC779D" w:rsidRDefault="00FC779D" w:rsidP="00FC779D">
      <w:pPr>
        <w:autoSpaceDE w:val="0"/>
        <w:autoSpaceDN w:val="0"/>
        <w:adjustRightInd w:val="0"/>
        <w:spacing w:before="240" w:after="240"/>
        <w:jc w:val="center"/>
        <w:outlineLvl w:val="1"/>
        <w:rPr>
          <w:b/>
          <w:szCs w:val="28"/>
        </w:rPr>
      </w:pPr>
      <w:bookmarkStart w:id="12" w:name="_Toc169751182"/>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значения </w:t>
      </w:r>
      <w:r>
        <w:rPr>
          <w:b/>
          <w:bCs/>
        </w:rPr>
        <w:t xml:space="preserve">сельского поселения </w:t>
      </w:r>
      <w:r>
        <w:rPr>
          <w:b/>
          <w:szCs w:val="28"/>
        </w:rPr>
        <w:t>в области теплоснабжения</w:t>
      </w:r>
      <w:bookmarkEnd w:id="12"/>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21"/>
        <w:gridCol w:w="2693"/>
        <w:gridCol w:w="2410"/>
        <w:gridCol w:w="1701"/>
        <w:gridCol w:w="1559"/>
        <w:gridCol w:w="1276"/>
        <w:gridCol w:w="1275"/>
        <w:gridCol w:w="1134"/>
        <w:gridCol w:w="993"/>
        <w:gridCol w:w="1098"/>
      </w:tblGrid>
      <w:tr w:rsidR="00FC779D" w:rsidTr="00752C18">
        <w:trPr>
          <w:tblHeader/>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41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ind w:left="-113" w:right="-113"/>
              <w:jc w:val="center"/>
              <w:rPr>
                <w:szCs w:val="28"/>
              </w:rPr>
            </w:pPr>
            <w:r>
              <w:rPr>
                <w:szCs w:val="28"/>
              </w:rPr>
              <w:t>Единица измерения</w:t>
            </w:r>
          </w:p>
        </w:tc>
        <w:tc>
          <w:tcPr>
            <w:tcW w:w="4110" w:type="dxa"/>
            <w:gridSpan w:val="3"/>
            <w:vAlign w:val="center"/>
          </w:tcPr>
          <w:p w:rsidR="00FC779D" w:rsidRDefault="00FC779D" w:rsidP="00752C18">
            <w:pPr>
              <w:widowControl w:val="0"/>
              <w:jc w:val="center"/>
              <w:rPr>
                <w:szCs w:val="28"/>
              </w:rPr>
            </w:pPr>
            <w:r>
              <w:rPr>
                <w:szCs w:val="28"/>
              </w:rPr>
              <w:t>Значение расчетного показателя</w:t>
            </w:r>
          </w:p>
        </w:tc>
        <w:tc>
          <w:tcPr>
            <w:tcW w:w="3225" w:type="dxa"/>
            <w:gridSpan w:val="3"/>
            <w:vAlign w:val="center"/>
          </w:tcPr>
          <w:p w:rsidR="00FC779D" w:rsidRPr="00FF6695" w:rsidRDefault="00FC779D" w:rsidP="00752C18">
            <w:pPr>
              <w:widowControl w:val="0"/>
              <w:jc w:val="center"/>
              <w:rPr>
                <w:spacing w:val="-4"/>
                <w:szCs w:val="28"/>
              </w:rPr>
            </w:pPr>
            <w:r w:rsidRPr="00FF6695">
              <w:rPr>
                <w:spacing w:val="-4"/>
                <w:szCs w:val="28"/>
              </w:rPr>
              <w:t>Размер земельного участка</w:t>
            </w:r>
            <w:r>
              <w:rPr>
                <w:spacing w:val="-4"/>
                <w:szCs w:val="28"/>
              </w:rPr>
              <w:t>, га</w:t>
            </w:r>
          </w:p>
        </w:tc>
      </w:tr>
      <w:tr w:rsidR="00FC779D" w:rsidTr="00752C18">
        <w:trPr>
          <w:trHeight w:val="1520"/>
        </w:trPr>
        <w:tc>
          <w:tcPr>
            <w:tcW w:w="421" w:type="dxa"/>
            <w:vMerge w:val="restart"/>
            <w:vAlign w:val="center"/>
          </w:tcPr>
          <w:p w:rsidR="00FC779D" w:rsidRPr="00AF6A02" w:rsidRDefault="00FC779D" w:rsidP="00752C18">
            <w:pPr>
              <w:widowControl w:val="0"/>
              <w:jc w:val="center"/>
            </w:pPr>
            <w:r>
              <w:t>1</w:t>
            </w:r>
          </w:p>
        </w:tc>
        <w:tc>
          <w:tcPr>
            <w:tcW w:w="2693" w:type="dxa"/>
            <w:vMerge w:val="restart"/>
            <w:vAlign w:val="center"/>
          </w:tcPr>
          <w:p w:rsidR="00FC779D" w:rsidRPr="00FE4DEE" w:rsidRDefault="00FC779D" w:rsidP="00752C18">
            <w:pPr>
              <w:widowControl w:val="0"/>
              <w:rPr>
                <w:szCs w:val="28"/>
              </w:rPr>
            </w:pPr>
            <w:r w:rsidRPr="00FE4DEE">
              <w:rPr>
                <w:szCs w:val="28"/>
              </w:rPr>
              <w:t>Объекты теплоснабжения населения:</w:t>
            </w:r>
          </w:p>
          <w:p w:rsidR="00FC779D" w:rsidRPr="00FE4DEE" w:rsidRDefault="00FC779D" w:rsidP="00752C18">
            <w:pPr>
              <w:widowControl w:val="0"/>
              <w:rPr>
                <w:szCs w:val="28"/>
              </w:rPr>
            </w:pPr>
            <w:r w:rsidRPr="00FE4DEE">
              <w:rPr>
                <w:szCs w:val="28"/>
              </w:rPr>
              <w:t>котельные;</w:t>
            </w:r>
          </w:p>
          <w:p w:rsidR="00FC779D" w:rsidRPr="00FE4DEE" w:rsidRDefault="00FC779D" w:rsidP="00752C18">
            <w:pPr>
              <w:widowControl w:val="0"/>
              <w:rPr>
                <w:szCs w:val="28"/>
              </w:rPr>
            </w:pPr>
            <w:r w:rsidRPr="00FE4DEE">
              <w:rPr>
                <w:szCs w:val="28"/>
              </w:rPr>
              <w:t>центральные тепловые пункты;</w:t>
            </w:r>
          </w:p>
          <w:p w:rsidR="00FC779D" w:rsidRPr="00FE4DEE" w:rsidRDefault="00FC779D" w:rsidP="00752C18">
            <w:pPr>
              <w:widowControl w:val="0"/>
              <w:rPr>
                <w:szCs w:val="28"/>
              </w:rPr>
            </w:pPr>
            <w:r w:rsidRPr="00FE4DEE">
              <w:rPr>
                <w:szCs w:val="28"/>
              </w:rPr>
              <w:t>тепловые перекачивающие насосные станции;</w:t>
            </w:r>
          </w:p>
          <w:p w:rsidR="00FC779D" w:rsidRPr="00FE4DEE" w:rsidRDefault="00FC779D" w:rsidP="00752C18">
            <w:pPr>
              <w:widowControl w:val="0"/>
              <w:rPr>
                <w:szCs w:val="28"/>
              </w:rPr>
            </w:pPr>
            <w:r w:rsidRPr="00FE4DEE">
              <w:rPr>
                <w:szCs w:val="28"/>
              </w:rPr>
              <w:t>магистральные теплопроводы</w:t>
            </w:r>
          </w:p>
        </w:tc>
        <w:tc>
          <w:tcPr>
            <w:tcW w:w="2410" w:type="dxa"/>
            <w:vMerge w:val="restart"/>
            <w:vAlign w:val="center"/>
          </w:tcPr>
          <w:p w:rsidR="00FC779D" w:rsidRPr="00231034" w:rsidRDefault="00FC779D" w:rsidP="00752C18">
            <w:pPr>
              <w:widowControl w:val="0"/>
              <w:jc w:val="center"/>
              <w:rPr>
                <w:spacing w:val="-2"/>
                <w:szCs w:val="28"/>
              </w:rPr>
            </w:pPr>
            <w:r w:rsidRPr="00231034">
              <w:rPr>
                <w:spacing w:val="-2"/>
                <w:szCs w:val="28"/>
              </w:rPr>
              <w:t xml:space="preserve">Минимально допустимый уровень обеспеченности,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FC779D" w:rsidRDefault="00FC779D" w:rsidP="00752C18">
            <w:pPr>
              <w:widowControl w:val="0"/>
              <w:ind w:left="-57" w:right="-57"/>
              <w:jc w:val="center"/>
              <w:rPr>
                <w:szCs w:val="28"/>
              </w:rPr>
            </w:pPr>
            <w:r w:rsidRPr="00FE4DEE">
              <w:rPr>
                <w:szCs w:val="28"/>
              </w:rPr>
              <w:t>ккал/ч на 1 кв. м общей площади здания по этажности</w:t>
            </w:r>
          </w:p>
        </w:tc>
        <w:tc>
          <w:tcPr>
            <w:tcW w:w="1559" w:type="dxa"/>
            <w:shd w:val="clear" w:color="auto" w:fill="auto"/>
            <w:vAlign w:val="center"/>
          </w:tcPr>
          <w:p w:rsidR="00FC779D" w:rsidRPr="005836E2" w:rsidRDefault="00FC779D" w:rsidP="00752C18">
            <w:pPr>
              <w:widowControl w:val="0"/>
              <w:ind w:left="-57" w:right="-57"/>
              <w:jc w:val="center"/>
              <w:rPr>
                <w:spacing w:val="-4"/>
                <w:szCs w:val="28"/>
              </w:rPr>
            </w:pPr>
            <w:r w:rsidRPr="005836E2">
              <w:rPr>
                <w:spacing w:val="-4"/>
                <w:szCs w:val="28"/>
              </w:rPr>
              <w:t>Жилые здания</w:t>
            </w:r>
          </w:p>
        </w:tc>
        <w:tc>
          <w:tcPr>
            <w:tcW w:w="1276" w:type="dxa"/>
            <w:shd w:val="clear" w:color="auto" w:fill="auto"/>
            <w:vAlign w:val="center"/>
          </w:tcPr>
          <w:p w:rsidR="00FC779D" w:rsidRDefault="00FC779D" w:rsidP="00752C18">
            <w:pPr>
              <w:widowControl w:val="0"/>
              <w:ind w:left="-113" w:right="-113"/>
              <w:jc w:val="center"/>
              <w:rPr>
                <w:szCs w:val="28"/>
              </w:rPr>
            </w:pPr>
            <w:r>
              <w:rPr>
                <w:szCs w:val="28"/>
              </w:rPr>
              <w:t>1 эт.</w:t>
            </w:r>
          </w:p>
          <w:p w:rsidR="00FC779D" w:rsidRDefault="00FC779D" w:rsidP="00752C18">
            <w:pPr>
              <w:widowControl w:val="0"/>
              <w:ind w:left="-113" w:right="-113"/>
              <w:jc w:val="center"/>
              <w:rPr>
                <w:szCs w:val="28"/>
              </w:rPr>
            </w:pPr>
            <w:r>
              <w:rPr>
                <w:szCs w:val="28"/>
              </w:rPr>
              <w:t>2 эт.</w:t>
            </w:r>
          </w:p>
          <w:p w:rsidR="00FC779D" w:rsidRDefault="00FC779D" w:rsidP="00752C18">
            <w:pPr>
              <w:widowControl w:val="0"/>
              <w:ind w:left="-113" w:right="-113"/>
              <w:jc w:val="center"/>
              <w:rPr>
                <w:szCs w:val="28"/>
              </w:rPr>
            </w:pPr>
            <w:r>
              <w:rPr>
                <w:szCs w:val="28"/>
              </w:rPr>
              <w:t>3 эт.</w:t>
            </w:r>
          </w:p>
          <w:p w:rsidR="00FC779D" w:rsidRPr="005F3A16" w:rsidRDefault="00FC779D" w:rsidP="00752C18">
            <w:pPr>
              <w:widowControl w:val="0"/>
              <w:ind w:left="-113" w:right="-113"/>
              <w:jc w:val="center"/>
              <w:rPr>
                <w:szCs w:val="28"/>
              </w:rPr>
            </w:pPr>
            <w:r>
              <w:rPr>
                <w:szCs w:val="28"/>
              </w:rPr>
              <w:t>4–5 эт.</w:t>
            </w:r>
          </w:p>
        </w:tc>
        <w:tc>
          <w:tcPr>
            <w:tcW w:w="1275" w:type="dxa"/>
            <w:shd w:val="clear" w:color="auto" w:fill="auto"/>
            <w:vAlign w:val="center"/>
          </w:tcPr>
          <w:p w:rsidR="00FC779D" w:rsidRPr="00703CB9" w:rsidRDefault="00FC779D" w:rsidP="00752C18">
            <w:pPr>
              <w:widowControl w:val="0"/>
              <w:jc w:val="center"/>
              <w:rPr>
                <w:spacing w:val="-4"/>
                <w:szCs w:val="28"/>
              </w:rPr>
            </w:pPr>
            <w:r>
              <w:rPr>
                <w:spacing w:val="-4"/>
                <w:szCs w:val="28"/>
              </w:rPr>
              <w:t>74</w:t>
            </w:r>
            <w:r w:rsidRPr="00703CB9">
              <w:rPr>
                <w:spacing w:val="-4"/>
                <w:szCs w:val="28"/>
              </w:rPr>
              <w:t>,</w:t>
            </w:r>
            <w:r>
              <w:rPr>
                <w:spacing w:val="-4"/>
                <w:szCs w:val="28"/>
              </w:rPr>
              <w:t>6</w:t>
            </w:r>
          </w:p>
          <w:p w:rsidR="00FC779D" w:rsidRPr="00703CB9" w:rsidRDefault="00FC779D" w:rsidP="00752C18">
            <w:pPr>
              <w:widowControl w:val="0"/>
              <w:jc w:val="center"/>
              <w:rPr>
                <w:spacing w:val="-4"/>
                <w:szCs w:val="28"/>
              </w:rPr>
            </w:pPr>
            <w:r w:rsidRPr="00703CB9">
              <w:rPr>
                <w:spacing w:val="-4"/>
                <w:szCs w:val="28"/>
              </w:rPr>
              <w:t>59,7</w:t>
            </w:r>
          </w:p>
          <w:p w:rsidR="00FC779D" w:rsidRPr="00703CB9" w:rsidRDefault="00FC779D" w:rsidP="00752C18">
            <w:pPr>
              <w:widowControl w:val="0"/>
              <w:jc w:val="center"/>
              <w:rPr>
                <w:spacing w:val="-4"/>
                <w:szCs w:val="28"/>
              </w:rPr>
            </w:pPr>
            <w:r w:rsidRPr="00703CB9">
              <w:rPr>
                <w:spacing w:val="-4"/>
                <w:szCs w:val="28"/>
              </w:rPr>
              <w:t>53,7</w:t>
            </w:r>
          </w:p>
          <w:p w:rsidR="00FC779D" w:rsidRPr="00703CB9" w:rsidRDefault="00FC779D" w:rsidP="00752C18">
            <w:pPr>
              <w:widowControl w:val="0"/>
              <w:jc w:val="center"/>
              <w:rPr>
                <w:spacing w:val="-4"/>
                <w:szCs w:val="28"/>
              </w:rPr>
            </w:pPr>
            <w:r w:rsidRPr="00703CB9">
              <w:rPr>
                <w:spacing w:val="-4"/>
                <w:szCs w:val="28"/>
              </w:rPr>
              <w:t>51,8</w:t>
            </w:r>
          </w:p>
        </w:tc>
        <w:tc>
          <w:tcPr>
            <w:tcW w:w="1134" w:type="dxa"/>
            <w:shd w:val="clear" w:color="auto" w:fill="auto"/>
            <w:vAlign w:val="center"/>
          </w:tcPr>
          <w:p w:rsidR="00FC779D" w:rsidRPr="00703CB9" w:rsidRDefault="00FC779D" w:rsidP="00752C18">
            <w:pPr>
              <w:widowControl w:val="0"/>
              <w:ind w:left="-113" w:right="-113"/>
              <w:jc w:val="center"/>
              <w:rPr>
                <w:spacing w:val="-8"/>
                <w:szCs w:val="28"/>
              </w:rPr>
            </w:pPr>
            <w:r w:rsidRPr="00703CB9">
              <w:rPr>
                <w:spacing w:val="-8"/>
                <w:szCs w:val="28"/>
              </w:rPr>
              <w:t>Теплопроизводительность, Гкал/ч (МВт)</w:t>
            </w:r>
          </w:p>
        </w:tc>
        <w:tc>
          <w:tcPr>
            <w:tcW w:w="993" w:type="dxa"/>
            <w:shd w:val="clear" w:color="auto" w:fill="auto"/>
            <w:vAlign w:val="center"/>
          </w:tcPr>
          <w:p w:rsidR="00FC779D" w:rsidRPr="00703CB9" w:rsidRDefault="00FC779D" w:rsidP="00752C18">
            <w:pPr>
              <w:widowControl w:val="0"/>
              <w:jc w:val="center"/>
              <w:rPr>
                <w:spacing w:val="-8"/>
                <w:szCs w:val="28"/>
              </w:rPr>
            </w:pPr>
            <w:r w:rsidRPr="00703CB9">
              <w:rPr>
                <w:spacing w:val="-8"/>
              </w:rPr>
              <w:t>Котельная на твердом топливе</w:t>
            </w:r>
          </w:p>
        </w:tc>
        <w:tc>
          <w:tcPr>
            <w:tcW w:w="1098" w:type="dxa"/>
            <w:shd w:val="clear" w:color="auto" w:fill="auto"/>
            <w:vAlign w:val="center"/>
          </w:tcPr>
          <w:p w:rsidR="00FC779D" w:rsidRPr="00703CB9" w:rsidRDefault="00FC779D" w:rsidP="00752C18">
            <w:pPr>
              <w:widowControl w:val="0"/>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FC779D" w:rsidTr="00752C18">
        <w:trPr>
          <w:trHeight w:val="549"/>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Merge/>
            <w:vAlign w:val="center"/>
          </w:tcPr>
          <w:p w:rsidR="00FC779D" w:rsidRPr="00BC492D" w:rsidRDefault="00FC779D" w:rsidP="00752C18">
            <w:pPr>
              <w:widowControl w:val="0"/>
              <w:jc w:val="center"/>
              <w:rPr>
                <w:szCs w:val="28"/>
              </w:rPr>
            </w:pPr>
          </w:p>
        </w:tc>
        <w:tc>
          <w:tcPr>
            <w:tcW w:w="1701" w:type="dxa"/>
            <w:vMerge/>
            <w:vAlign w:val="center"/>
          </w:tcPr>
          <w:p w:rsidR="00FC779D" w:rsidRDefault="00FC779D" w:rsidP="00752C18">
            <w:pPr>
              <w:widowControl w:val="0"/>
              <w:jc w:val="center"/>
              <w:rPr>
                <w:szCs w:val="28"/>
              </w:rPr>
            </w:pPr>
          </w:p>
        </w:tc>
        <w:tc>
          <w:tcPr>
            <w:tcW w:w="1559" w:type="dxa"/>
            <w:vMerge w:val="restart"/>
            <w:shd w:val="clear" w:color="auto" w:fill="auto"/>
            <w:vAlign w:val="center"/>
          </w:tcPr>
          <w:p w:rsidR="00FC779D" w:rsidRPr="005836E2" w:rsidRDefault="00FC779D" w:rsidP="00752C18">
            <w:pPr>
              <w:widowControl w:val="0"/>
              <w:ind w:left="-57" w:right="-57"/>
              <w:jc w:val="center"/>
              <w:rPr>
                <w:spacing w:val="-4"/>
                <w:szCs w:val="28"/>
              </w:rPr>
            </w:pPr>
            <w:r w:rsidRPr="005836E2">
              <w:rPr>
                <w:spacing w:val="-4"/>
                <w:szCs w:val="28"/>
              </w:rPr>
              <w:t>Административные здания</w:t>
            </w:r>
          </w:p>
        </w:tc>
        <w:tc>
          <w:tcPr>
            <w:tcW w:w="1276" w:type="dxa"/>
            <w:vMerge w:val="restart"/>
            <w:shd w:val="clear" w:color="auto" w:fill="auto"/>
            <w:vAlign w:val="center"/>
          </w:tcPr>
          <w:p w:rsidR="00FC779D" w:rsidRDefault="00FC779D" w:rsidP="00752C18">
            <w:pPr>
              <w:widowControl w:val="0"/>
              <w:ind w:left="-113" w:right="-113"/>
              <w:jc w:val="center"/>
              <w:rPr>
                <w:szCs w:val="28"/>
              </w:rPr>
            </w:pPr>
            <w:r>
              <w:rPr>
                <w:szCs w:val="28"/>
              </w:rPr>
              <w:t>1 эт.</w:t>
            </w:r>
          </w:p>
          <w:p w:rsidR="00FC779D" w:rsidRDefault="00FC779D" w:rsidP="00752C18">
            <w:pPr>
              <w:widowControl w:val="0"/>
              <w:ind w:left="-113" w:right="-113"/>
              <w:jc w:val="center"/>
              <w:rPr>
                <w:szCs w:val="28"/>
              </w:rPr>
            </w:pPr>
            <w:r>
              <w:rPr>
                <w:szCs w:val="28"/>
              </w:rPr>
              <w:t>2 эт.</w:t>
            </w:r>
          </w:p>
          <w:p w:rsidR="00FC779D" w:rsidRDefault="00FC779D" w:rsidP="00752C18">
            <w:pPr>
              <w:widowControl w:val="0"/>
              <w:ind w:left="-113" w:right="-113"/>
              <w:jc w:val="center"/>
              <w:rPr>
                <w:szCs w:val="28"/>
              </w:rPr>
            </w:pPr>
            <w:r>
              <w:rPr>
                <w:szCs w:val="28"/>
              </w:rPr>
              <w:t>3 эт.</w:t>
            </w:r>
          </w:p>
          <w:p w:rsidR="00FC779D" w:rsidRPr="00524BF3" w:rsidRDefault="00FC779D" w:rsidP="00752C18">
            <w:pPr>
              <w:widowControl w:val="0"/>
              <w:ind w:left="-113" w:right="-113"/>
              <w:jc w:val="center"/>
              <w:rPr>
                <w:highlight w:val="yellow"/>
                <w:lang w:eastAsia="ar-SA" w:bidi="en-US"/>
              </w:rPr>
            </w:pPr>
            <w:r>
              <w:rPr>
                <w:szCs w:val="28"/>
              </w:rPr>
              <w:t>4–5 эт.</w:t>
            </w:r>
          </w:p>
        </w:tc>
        <w:tc>
          <w:tcPr>
            <w:tcW w:w="1275" w:type="dxa"/>
            <w:vMerge w:val="restart"/>
            <w:shd w:val="clear" w:color="auto" w:fill="auto"/>
            <w:vAlign w:val="center"/>
          </w:tcPr>
          <w:p w:rsidR="00FC779D" w:rsidRPr="00703CB9" w:rsidRDefault="00FC779D" w:rsidP="00752C18">
            <w:pPr>
              <w:widowControl w:val="0"/>
              <w:jc w:val="center"/>
              <w:rPr>
                <w:spacing w:val="-4"/>
                <w:szCs w:val="28"/>
              </w:rPr>
            </w:pPr>
            <w:r>
              <w:rPr>
                <w:spacing w:val="-4"/>
                <w:szCs w:val="28"/>
              </w:rPr>
              <w:t>72,8</w:t>
            </w:r>
          </w:p>
          <w:p w:rsidR="00FC779D" w:rsidRPr="00703CB9" w:rsidRDefault="00FC779D" w:rsidP="00752C18">
            <w:pPr>
              <w:widowControl w:val="0"/>
              <w:jc w:val="center"/>
              <w:rPr>
                <w:spacing w:val="-4"/>
                <w:szCs w:val="28"/>
              </w:rPr>
            </w:pPr>
            <w:r>
              <w:rPr>
                <w:spacing w:val="-4"/>
                <w:szCs w:val="28"/>
              </w:rPr>
              <w:t>6</w:t>
            </w:r>
            <w:r w:rsidRPr="00703CB9">
              <w:rPr>
                <w:spacing w:val="-4"/>
                <w:szCs w:val="28"/>
              </w:rPr>
              <w:t>8,</w:t>
            </w:r>
            <w:r>
              <w:rPr>
                <w:spacing w:val="-4"/>
                <w:szCs w:val="28"/>
              </w:rPr>
              <w:t>8</w:t>
            </w:r>
          </w:p>
          <w:p w:rsidR="00FC779D" w:rsidRPr="00703CB9" w:rsidRDefault="00FC779D" w:rsidP="00752C18">
            <w:pPr>
              <w:widowControl w:val="0"/>
              <w:jc w:val="center"/>
              <w:rPr>
                <w:spacing w:val="-4"/>
                <w:szCs w:val="28"/>
              </w:rPr>
            </w:pPr>
            <w:r>
              <w:rPr>
                <w:spacing w:val="-4"/>
                <w:szCs w:val="28"/>
              </w:rPr>
              <w:t>66</w:t>
            </w:r>
            <w:r w:rsidRPr="00703CB9">
              <w:rPr>
                <w:spacing w:val="-4"/>
                <w:szCs w:val="28"/>
              </w:rPr>
              <w:t>,</w:t>
            </w:r>
            <w:r>
              <w:rPr>
                <w:spacing w:val="-4"/>
                <w:szCs w:val="28"/>
              </w:rPr>
              <w:t>7</w:t>
            </w:r>
          </w:p>
          <w:p w:rsidR="00FC779D" w:rsidRPr="00703CB9" w:rsidRDefault="00FC779D" w:rsidP="00752C18">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134" w:type="dxa"/>
            <w:shd w:val="clear" w:color="auto" w:fill="auto"/>
            <w:vAlign w:val="center"/>
          </w:tcPr>
          <w:p w:rsidR="00FC779D" w:rsidRPr="00DE5D56" w:rsidRDefault="00FC779D" w:rsidP="00752C18">
            <w:pPr>
              <w:widowControl w:val="0"/>
              <w:jc w:val="center"/>
            </w:pPr>
            <w:r w:rsidRPr="00DE5D56">
              <w:t>до 5</w:t>
            </w:r>
          </w:p>
        </w:tc>
        <w:tc>
          <w:tcPr>
            <w:tcW w:w="993" w:type="dxa"/>
            <w:shd w:val="clear" w:color="auto" w:fill="auto"/>
            <w:vAlign w:val="center"/>
          </w:tcPr>
          <w:p w:rsidR="00FC779D" w:rsidRPr="00DE5D56" w:rsidRDefault="00FC779D" w:rsidP="00752C18">
            <w:pPr>
              <w:widowControl w:val="0"/>
              <w:jc w:val="center"/>
            </w:pPr>
            <w:r w:rsidRPr="00DE5D56">
              <w:t>0,7</w:t>
            </w:r>
          </w:p>
        </w:tc>
        <w:tc>
          <w:tcPr>
            <w:tcW w:w="1098" w:type="dxa"/>
            <w:shd w:val="clear" w:color="auto" w:fill="auto"/>
            <w:vAlign w:val="center"/>
          </w:tcPr>
          <w:p w:rsidR="00FC779D" w:rsidRPr="00DE5D56" w:rsidRDefault="00FC779D" w:rsidP="00752C18">
            <w:pPr>
              <w:widowControl w:val="0"/>
              <w:jc w:val="center"/>
            </w:pPr>
            <w:r w:rsidRPr="00DE5D56">
              <w:t>0,7</w:t>
            </w:r>
          </w:p>
        </w:tc>
      </w:tr>
      <w:tr w:rsidR="00FC779D" w:rsidTr="00752C18">
        <w:trPr>
          <w:trHeight w:val="135"/>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Merge/>
            <w:vAlign w:val="center"/>
          </w:tcPr>
          <w:p w:rsidR="00FC779D" w:rsidRPr="00BC492D" w:rsidRDefault="00FC779D" w:rsidP="00752C18">
            <w:pPr>
              <w:widowControl w:val="0"/>
              <w:jc w:val="center"/>
              <w:rPr>
                <w:szCs w:val="28"/>
              </w:rPr>
            </w:pPr>
          </w:p>
        </w:tc>
        <w:tc>
          <w:tcPr>
            <w:tcW w:w="1701" w:type="dxa"/>
            <w:vMerge/>
            <w:vAlign w:val="center"/>
          </w:tcPr>
          <w:p w:rsidR="00FC779D" w:rsidRDefault="00FC779D" w:rsidP="00752C18">
            <w:pPr>
              <w:widowControl w:val="0"/>
              <w:jc w:val="center"/>
              <w:rPr>
                <w:szCs w:val="28"/>
              </w:rPr>
            </w:pPr>
          </w:p>
        </w:tc>
        <w:tc>
          <w:tcPr>
            <w:tcW w:w="1559" w:type="dxa"/>
            <w:vMerge/>
            <w:shd w:val="clear" w:color="auto" w:fill="auto"/>
          </w:tcPr>
          <w:p w:rsidR="00FC779D" w:rsidRDefault="00FC779D" w:rsidP="00752C18">
            <w:pPr>
              <w:widowControl w:val="0"/>
              <w:jc w:val="center"/>
              <w:rPr>
                <w:szCs w:val="28"/>
              </w:rPr>
            </w:pPr>
          </w:p>
        </w:tc>
        <w:tc>
          <w:tcPr>
            <w:tcW w:w="1276" w:type="dxa"/>
            <w:vMerge/>
            <w:shd w:val="clear" w:color="auto" w:fill="auto"/>
          </w:tcPr>
          <w:p w:rsidR="00FC779D" w:rsidRDefault="00FC779D" w:rsidP="00752C18">
            <w:pPr>
              <w:widowControl w:val="0"/>
              <w:jc w:val="center"/>
              <w:rPr>
                <w:szCs w:val="28"/>
              </w:rPr>
            </w:pPr>
          </w:p>
        </w:tc>
        <w:tc>
          <w:tcPr>
            <w:tcW w:w="1275" w:type="dxa"/>
            <w:vMerge/>
            <w:shd w:val="clear" w:color="auto" w:fill="auto"/>
          </w:tcPr>
          <w:p w:rsidR="00FC779D" w:rsidRPr="002B30DE" w:rsidRDefault="00FC779D" w:rsidP="00752C18">
            <w:pPr>
              <w:widowControl w:val="0"/>
              <w:jc w:val="center"/>
              <w:rPr>
                <w:szCs w:val="28"/>
              </w:rPr>
            </w:pPr>
          </w:p>
        </w:tc>
        <w:tc>
          <w:tcPr>
            <w:tcW w:w="1134" w:type="dxa"/>
            <w:shd w:val="clear" w:color="auto" w:fill="auto"/>
            <w:vAlign w:val="center"/>
          </w:tcPr>
          <w:p w:rsidR="00FC779D" w:rsidRPr="006E787F" w:rsidRDefault="00FC779D" w:rsidP="00752C18">
            <w:pPr>
              <w:widowControl w:val="0"/>
              <w:jc w:val="center"/>
              <w:rPr>
                <w:spacing w:val="-4"/>
              </w:rPr>
            </w:pPr>
            <w:r w:rsidRPr="006E787F">
              <w:rPr>
                <w:spacing w:val="-4"/>
              </w:rPr>
              <w:t>св. 5 до 10</w:t>
            </w:r>
            <w:r>
              <w:rPr>
                <w:spacing w:val="-4"/>
              </w:rPr>
              <w:t xml:space="preserve"> </w:t>
            </w:r>
            <w:r w:rsidRPr="006E787F">
              <w:rPr>
                <w:spacing w:val="-4"/>
              </w:rPr>
              <w:t>(св. 6 до 12)</w:t>
            </w:r>
          </w:p>
        </w:tc>
        <w:tc>
          <w:tcPr>
            <w:tcW w:w="993" w:type="dxa"/>
            <w:shd w:val="clear" w:color="auto" w:fill="auto"/>
            <w:vAlign w:val="center"/>
          </w:tcPr>
          <w:p w:rsidR="00FC779D" w:rsidRPr="00DE5D56" w:rsidRDefault="00FC779D" w:rsidP="00752C18">
            <w:pPr>
              <w:widowControl w:val="0"/>
              <w:jc w:val="center"/>
            </w:pPr>
            <w:r w:rsidRPr="00DE5D56">
              <w:t>1,0</w:t>
            </w:r>
          </w:p>
        </w:tc>
        <w:tc>
          <w:tcPr>
            <w:tcW w:w="1098" w:type="dxa"/>
            <w:shd w:val="clear" w:color="auto" w:fill="auto"/>
            <w:vAlign w:val="center"/>
          </w:tcPr>
          <w:p w:rsidR="00FC779D" w:rsidRPr="00DE5D56" w:rsidRDefault="00FC779D" w:rsidP="00752C18">
            <w:pPr>
              <w:widowControl w:val="0"/>
              <w:jc w:val="center"/>
            </w:pPr>
            <w:r w:rsidRPr="00DE5D56">
              <w:t>1,0</w:t>
            </w:r>
          </w:p>
        </w:tc>
      </w:tr>
      <w:tr w:rsidR="00FC779D" w:rsidTr="00752C18">
        <w:trPr>
          <w:trHeight w:val="276"/>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Merge/>
            <w:vAlign w:val="center"/>
          </w:tcPr>
          <w:p w:rsidR="00FC779D" w:rsidRPr="00BC492D" w:rsidRDefault="00FC779D" w:rsidP="00752C18">
            <w:pPr>
              <w:widowControl w:val="0"/>
              <w:jc w:val="center"/>
              <w:rPr>
                <w:szCs w:val="28"/>
              </w:rPr>
            </w:pPr>
          </w:p>
        </w:tc>
        <w:tc>
          <w:tcPr>
            <w:tcW w:w="1701" w:type="dxa"/>
            <w:vMerge/>
            <w:vAlign w:val="center"/>
          </w:tcPr>
          <w:p w:rsidR="00FC779D" w:rsidRDefault="00FC779D" w:rsidP="00752C18">
            <w:pPr>
              <w:widowControl w:val="0"/>
              <w:jc w:val="center"/>
              <w:rPr>
                <w:szCs w:val="28"/>
              </w:rPr>
            </w:pPr>
          </w:p>
        </w:tc>
        <w:tc>
          <w:tcPr>
            <w:tcW w:w="1559" w:type="dxa"/>
            <w:vMerge/>
            <w:shd w:val="clear" w:color="auto" w:fill="auto"/>
          </w:tcPr>
          <w:p w:rsidR="00FC779D" w:rsidRDefault="00FC779D" w:rsidP="00752C18">
            <w:pPr>
              <w:widowControl w:val="0"/>
              <w:jc w:val="center"/>
              <w:rPr>
                <w:szCs w:val="28"/>
              </w:rPr>
            </w:pPr>
          </w:p>
        </w:tc>
        <w:tc>
          <w:tcPr>
            <w:tcW w:w="1276" w:type="dxa"/>
            <w:vMerge/>
            <w:shd w:val="clear" w:color="auto" w:fill="auto"/>
          </w:tcPr>
          <w:p w:rsidR="00FC779D" w:rsidRDefault="00FC779D" w:rsidP="00752C18">
            <w:pPr>
              <w:widowControl w:val="0"/>
              <w:jc w:val="center"/>
              <w:rPr>
                <w:szCs w:val="28"/>
              </w:rPr>
            </w:pPr>
          </w:p>
        </w:tc>
        <w:tc>
          <w:tcPr>
            <w:tcW w:w="1275" w:type="dxa"/>
            <w:vMerge/>
            <w:shd w:val="clear" w:color="auto" w:fill="auto"/>
          </w:tcPr>
          <w:p w:rsidR="00FC779D" w:rsidRPr="002B30DE" w:rsidRDefault="00FC779D" w:rsidP="00752C18">
            <w:pPr>
              <w:widowControl w:val="0"/>
              <w:jc w:val="center"/>
              <w:rPr>
                <w:szCs w:val="28"/>
              </w:rPr>
            </w:pPr>
          </w:p>
        </w:tc>
        <w:tc>
          <w:tcPr>
            <w:tcW w:w="1134" w:type="dxa"/>
            <w:vMerge w:val="restart"/>
            <w:shd w:val="clear" w:color="auto" w:fill="auto"/>
          </w:tcPr>
          <w:p w:rsidR="00FC779D" w:rsidRPr="006E787F" w:rsidRDefault="00FC779D" w:rsidP="00752C18">
            <w:pPr>
              <w:widowControl w:val="0"/>
              <w:jc w:val="center"/>
              <w:rPr>
                <w:spacing w:val="-4"/>
              </w:rPr>
            </w:pPr>
            <w:r w:rsidRPr="006E787F">
              <w:rPr>
                <w:spacing w:val="-4"/>
              </w:rPr>
              <w:t>св. 10 до 50</w:t>
            </w:r>
            <w:r>
              <w:rPr>
                <w:spacing w:val="-4"/>
              </w:rPr>
              <w:t xml:space="preserve"> </w:t>
            </w:r>
            <w:r w:rsidRPr="006E787F">
              <w:rPr>
                <w:spacing w:val="-4"/>
              </w:rPr>
              <w:t>(св. 12 до 58)</w:t>
            </w:r>
          </w:p>
        </w:tc>
        <w:tc>
          <w:tcPr>
            <w:tcW w:w="993" w:type="dxa"/>
            <w:vMerge w:val="restart"/>
            <w:shd w:val="clear" w:color="auto" w:fill="auto"/>
          </w:tcPr>
          <w:p w:rsidR="00FC779D" w:rsidRPr="00DE5D56" w:rsidRDefault="00FC779D" w:rsidP="00752C18">
            <w:pPr>
              <w:widowControl w:val="0"/>
              <w:jc w:val="center"/>
            </w:pPr>
            <w:r w:rsidRPr="00DE5D56">
              <w:t>2,0</w:t>
            </w:r>
          </w:p>
        </w:tc>
        <w:tc>
          <w:tcPr>
            <w:tcW w:w="1098" w:type="dxa"/>
            <w:vMerge w:val="restart"/>
            <w:shd w:val="clear" w:color="auto" w:fill="auto"/>
          </w:tcPr>
          <w:p w:rsidR="00FC779D" w:rsidRPr="00DE5D56" w:rsidRDefault="00FC779D" w:rsidP="00752C18">
            <w:pPr>
              <w:widowControl w:val="0"/>
              <w:jc w:val="center"/>
            </w:pPr>
            <w:r w:rsidRPr="00DE5D56">
              <w:t>1,5</w:t>
            </w:r>
          </w:p>
        </w:tc>
      </w:tr>
      <w:tr w:rsidR="00FC779D" w:rsidTr="00752C18">
        <w:trPr>
          <w:trHeight w:val="703"/>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Align w:val="center"/>
          </w:tcPr>
          <w:p w:rsidR="00FC779D" w:rsidRPr="005836E2" w:rsidRDefault="00FC779D" w:rsidP="00752C18">
            <w:pPr>
              <w:widowControl w:val="0"/>
              <w:ind w:left="-57" w:right="-57"/>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FC779D" w:rsidRDefault="00FC779D" w:rsidP="00752C18">
            <w:pPr>
              <w:widowControl w:val="0"/>
              <w:jc w:val="center"/>
              <w:rPr>
                <w:szCs w:val="28"/>
              </w:rPr>
            </w:pPr>
            <w:r>
              <w:t>ккал/ч на 1 кв. м общей площади здания</w:t>
            </w:r>
          </w:p>
        </w:tc>
        <w:tc>
          <w:tcPr>
            <w:tcW w:w="4110" w:type="dxa"/>
            <w:gridSpan w:val="3"/>
            <w:shd w:val="clear" w:color="auto" w:fill="auto"/>
            <w:vAlign w:val="center"/>
          </w:tcPr>
          <w:p w:rsidR="00FC779D" w:rsidRPr="002B30DE" w:rsidRDefault="00FC779D" w:rsidP="00752C18">
            <w:pPr>
              <w:widowControl w:val="0"/>
              <w:jc w:val="center"/>
              <w:rPr>
                <w:szCs w:val="28"/>
              </w:rPr>
            </w:pPr>
            <w:r>
              <w:rPr>
                <w:szCs w:val="28"/>
              </w:rPr>
              <w:t>17,8</w:t>
            </w:r>
          </w:p>
        </w:tc>
        <w:tc>
          <w:tcPr>
            <w:tcW w:w="1134" w:type="dxa"/>
            <w:vMerge/>
            <w:shd w:val="clear" w:color="auto" w:fill="auto"/>
            <w:vAlign w:val="center"/>
          </w:tcPr>
          <w:p w:rsidR="00FC779D" w:rsidRPr="00DE5D56" w:rsidRDefault="00FC779D" w:rsidP="00752C18">
            <w:pPr>
              <w:widowControl w:val="0"/>
              <w:jc w:val="center"/>
            </w:pPr>
          </w:p>
        </w:tc>
        <w:tc>
          <w:tcPr>
            <w:tcW w:w="993" w:type="dxa"/>
            <w:vMerge/>
            <w:shd w:val="clear" w:color="auto" w:fill="auto"/>
            <w:vAlign w:val="center"/>
          </w:tcPr>
          <w:p w:rsidR="00FC779D" w:rsidRPr="00DE5D56" w:rsidRDefault="00FC779D" w:rsidP="00752C18">
            <w:pPr>
              <w:widowControl w:val="0"/>
              <w:jc w:val="center"/>
            </w:pPr>
          </w:p>
        </w:tc>
        <w:tc>
          <w:tcPr>
            <w:tcW w:w="1098" w:type="dxa"/>
            <w:vMerge/>
            <w:shd w:val="clear" w:color="auto" w:fill="auto"/>
            <w:vAlign w:val="center"/>
          </w:tcPr>
          <w:p w:rsidR="00FC779D" w:rsidRPr="00DE5D56" w:rsidRDefault="00FC779D" w:rsidP="00752C18">
            <w:pPr>
              <w:widowControl w:val="0"/>
              <w:jc w:val="center"/>
            </w:pPr>
          </w:p>
        </w:tc>
      </w:tr>
      <w:tr w:rsidR="00FC779D" w:rsidTr="00752C18">
        <w:trPr>
          <w:trHeight w:val="1773"/>
        </w:trPr>
        <w:tc>
          <w:tcPr>
            <w:tcW w:w="14560" w:type="dxa"/>
            <w:gridSpan w:val="10"/>
            <w:vAlign w:val="center"/>
          </w:tcPr>
          <w:p w:rsidR="00FC779D" w:rsidRDefault="00FC779D" w:rsidP="00752C18">
            <w:pPr>
              <w:widowControl w:val="0"/>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3" w:name="_Hlk169685278"/>
            <w:r w:rsidRPr="00962BBA">
              <w:t>ТСН 23-323-2001 Ханты-Мансийского автономного округа</w:t>
            </w:r>
            <w:bookmarkEnd w:id="13"/>
            <w:r>
              <w:t>, для Кондинского района значение расчетной температурой наружного воздуха равно -40</w:t>
            </w:r>
            <w:r w:rsidRPr="00962BBA">
              <w:t>°</w:t>
            </w:r>
            <w:r>
              <w:t>. </w:t>
            </w:r>
          </w:p>
          <w:p w:rsidR="00FC779D" w:rsidRDefault="00FC779D" w:rsidP="00752C18">
            <w:pPr>
              <w:widowControl w:val="0"/>
              <w:jc w:val="both"/>
              <w:rPr>
                <w:szCs w:val="28"/>
              </w:rPr>
            </w:pPr>
            <w:r w:rsidRPr="00411587">
              <w:rPr>
                <w:szCs w:val="28"/>
              </w:rPr>
              <w:t>Примечани</w:t>
            </w:r>
            <w:r>
              <w:rPr>
                <w:szCs w:val="28"/>
              </w:rPr>
              <w:t>я</w:t>
            </w:r>
            <w:r w:rsidRPr="00411587">
              <w:rPr>
                <w:szCs w:val="28"/>
              </w:rPr>
              <w:t>:</w:t>
            </w:r>
          </w:p>
          <w:p w:rsidR="00FC779D" w:rsidRPr="00DE5D56" w:rsidRDefault="00FC779D" w:rsidP="00752C18">
            <w:pPr>
              <w:widowControl w:val="0"/>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pStyle w:val="01"/>
        <w:sectPr w:rsidR="00FC779D" w:rsidSect="00A413E2">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jc w:val="center"/>
        <w:outlineLvl w:val="1"/>
        <w:rPr>
          <w:b/>
          <w:szCs w:val="28"/>
        </w:rPr>
      </w:pPr>
      <w:bookmarkStart w:id="14" w:name="_Toc169751183"/>
      <w:r w:rsidRPr="005B6F06">
        <w:rPr>
          <w:b/>
          <w:szCs w:val="28"/>
        </w:rPr>
        <w:lastRenderedPageBreak/>
        <w:t>3.</w:t>
      </w:r>
      <w:r>
        <w:rPr>
          <w:b/>
          <w:szCs w:val="28"/>
        </w:rPr>
        <w:t>1.3</w:t>
      </w:r>
      <w:r w:rsidRPr="005B6F06">
        <w:rPr>
          <w:b/>
          <w:szCs w:val="28"/>
        </w:rPr>
        <w:t xml:space="preserve">. </w:t>
      </w:r>
      <w:r>
        <w:rPr>
          <w:b/>
          <w:szCs w:val="28"/>
        </w:rPr>
        <w:t>Объекты местного значения сельского поселения в области газоснабжения</w:t>
      </w:r>
      <w:bookmarkEnd w:id="14"/>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FC779D" w:rsidTr="00752C18">
        <w:trPr>
          <w:tblHeader/>
        </w:trPr>
        <w:tc>
          <w:tcPr>
            <w:tcW w:w="421" w:type="dxa"/>
          </w:tcPr>
          <w:p w:rsidR="00FC779D" w:rsidRPr="00BC492D" w:rsidRDefault="00FC779D" w:rsidP="00752C18">
            <w:pPr>
              <w:widowControl w:val="0"/>
              <w:spacing w:line="216" w:lineRule="auto"/>
              <w:ind w:left="-113" w:right="-113"/>
              <w:jc w:val="center"/>
              <w:rPr>
                <w:szCs w:val="28"/>
              </w:rPr>
            </w:pPr>
            <w:r w:rsidRPr="00BC492D">
              <w:rPr>
                <w:szCs w:val="28"/>
              </w:rPr>
              <w:t>№</w:t>
            </w:r>
          </w:p>
          <w:p w:rsidR="00FC779D" w:rsidRPr="00D96E1F" w:rsidRDefault="00FC779D" w:rsidP="00752C18">
            <w:pPr>
              <w:widowControl w:val="0"/>
              <w:spacing w:line="216" w:lineRule="auto"/>
              <w:ind w:left="-113" w:right="-113"/>
              <w:jc w:val="center"/>
              <w:rPr>
                <w:szCs w:val="28"/>
              </w:rPr>
            </w:pPr>
            <w:r w:rsidRPr="00BC492D">
              <w:rPr>
                <w:szCs w:val="28"/>
              </w:rPr>
              <w:t>п/п</w:t>
            </w:r>
          </w:p>
        </w:tc>
        <w:tc>
          <w:tcPr>
            <w:tcW w:w="2712" w:type="dxa"/>
            <w:vAlign w:val="center"/>
          </w:tcPr>
          <w:p w:rsidR="00FC779D" w:rsidRDefault="00FC779D" w:rsidP="00752C18">
            <w:pPr>
              <w:widowControl w:val="0"/>
              <w:spacing w:line="216" w:lineRule="auto"/>
              <w:jc w:val="center"/>
              <w:rPr>
                <w:szCs w:val="28"/>
              </w:rPr>
            </w:pPr>
            <w:r>
              <w:rPr>
                <w:szCs w:val="28"/>
              </w:rPr>
              <w:t>Вид объекта местного значения</w:t>
            </w:r>
          </w:p>
        </w:tc>
        <w:tc>
          <w:tcPr>
            <w:tcW w:w="2391" w:type="dxa"/>
            <w:vAlign w:val="center"/>
          </w:tcPr>
          <w:p w:rsidR="00FC779D" w:rsidRDefault="00FC779D" w:rsidP="00752C18">
            <w:pPr>
              <w:widowControl w:val="0"/>
              <w:spacing w:line="216" w:lineRule="auto"/>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spacing w:line="216" w:lineRule="auto"/>
              <w:jc w:val="center"/>
              <w:rPr>
                <w:szCs w:val="28"/>
              </w:rPr>
            </w:pPr>
            <w:r>
              <w:rPr>
                <w:szCs w:val="28"/>
              </w:rPr>
              <w:t>Единица измерения</w:t>
            </w:r>
          </w:p>
        </w:tc>
        <w:tc>
          <w:tcPr>
            <w:tcW w:w="4110" w:type="dxa"/>
            <w:gridSpan w:val="2"/>
            <w:vAlign w:val="center"/>
          </w:tcPr>
          <w:p w:rsidR="00FC779D" w:rsidRDefault="00FC779D" w:rsidP="00752C18">
            <w:pPr>
              <w:widowControl w:val="0"/>
              <w:spacing w:line="216" w:lineRule="auto"/>
              <w:jc w:val="center"/>
              <w:rPr>
                <w:szCs w:val="28"/>
              </w:rPr>
            </w:pPr>
            <w:r>
              <w:rPr>
                <w:szCs w:val="28"/>
              </w:rPr>
              <w:t>Значение расчетного показателя</w:t>
            </w:r>
          </w:p>
        </w:tc>
        <w:tc>
          <w:tcPr>
            <w:tcW w:w="3225" w:type="dxa"/>
            <w:vAlign w:val="center"/>
          </w:tcPr>
          <w:p w:rsidR="00FC779D" w:rsidRPr="002E3F34" w:rsidRDefault="00FC779D" w:rsidP="00752C18">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FC779D" w:rsidTr="00752C18">
        <w:trPr>
          <w:trHeight w:val="243"/>
        </w:trPr>
        <w:tc>
          <w:tcPr>
            <w:tcW w:w="421" w:type="dxa"/>
            <w:vMerge w:val="restart"/>
            <w:vAlign w:val="center"/>
          </w:tcPr>
          <w:p w:rsidR="00FC779D" w:rsidRPr="00AF6A02" w:rsidRDefault="00FC779D" w:rsidP="00752C18">
            <w:pPr>
              <w:widowControl w:val="0"/>
              <w:spacing w:line="216" w:lineRule="auto"/>
              <w:jc w:val="center"/>
            </w:pPr>
          </w:p>
        </w:tc>
        <w:tc>
          <w:tcPr>
            <w:tcW w:w="2712" w:type="dxa"/>
            <w:vMerge w:val="restart"/>
            <w:vAlign w:val="center"/>
          </w:tcPr>
          <w:p w:rsidR="00FC779D" w:rsidRDefault="00FC779D" w:rsidP="00752C18">
            <w:pPr>
              <w:widowControl w:val="0"/>
              <w:spacing w:line="216" w:lineRule="auto"/>
            </w:pPr>
            <w:r>
              <w:t>пункты редуцирования газа;</w:t>
            </w:r>
          </w:p>
          <w:p w:rsidR="00FC779D" w:rsidRDefault="00FC779D" w:rsidP="00752C18">
            <w:pPr>
              <w:widowControl w:val="0"/>
              <w:spacing w:line="216" w:lineRule="auto"/>
            </w:pPr>
            <w:r>
              <w:t>резервуарные установки сжиженных углеводородных газов;</w:t>
            </w:r>
          </w:p>
          <w:p w:rsidR="00FC779D" w:rsidRDefault="00FC779D" w:rsidP="00752C18">
            <w:pPr>
              <w:widowControl w:val="0"/>
              <w:spacing w:line="216" w:lineRule="auto"/>
            </w:pPr>
            <w:r>
              <w:t>газонаполнительные станции;</w:t>
            </w:r>
          </w:p>
          <w:p w:rsidR="00FC779D" w:rsidRDefault="00FC779D" w:rsidP="00752C18">
            <w:pPr>
              <w:widowControl w:val="0"/>
              <w:spacing w:line="216" w:lineRule="auto"/>
            </w:pPr>
            <w:r>
              <w:t>газопроводы высокого давления;</w:t>
            </w:r>
          </w:p>
          <w:p w:rsidR="00FC779D" w:rsidRDefault="00FC779D" w:rsidP="00752C18">
            <w:pPr>
              <w:widowControl w:val="0"/>
              <w:spacing w:line="216" w:lineRule="auto"/>
            </w:pPr>
            <w:r>
              <w:t>внеквартальные газопроводы среднего давления;</w:t>
            </w:r>
          </w:p>
          <w:p w:rsidR="00FC779D" w:rsidRPr="00BA4262" w:rsidRDefault="00FC779D" w:rsidP="00752C18">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FC779D" w:rsidRDefault="00FC779D" w:rsidP="00752C18">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FC779D" w:rsidRDefault="00FC779D" w:rsidP="00752C18">
            <w:pPr>
              <w:widowControl w:val="0"/>
              <w:spacing w:line="216" w:lineRule="auto"/>
              <w:jc w:val="center"/>
              <w:rPr>
                <w:szCs w:val="28"/>
              </w:rPr>
            </w:pPr>
            <w:r>
              <w:t>куб. м на 1 чел. в час</w:t>
            </w:r>
          </w:p>
        </w:tc>
        <w:tc>
          <w:tcPr>
            <w:tcW w:w="3402" w:type="dxa"/>
            <w:shd w:val="clear" w:color="auto" w:fill="auto"/>
          </w:tcPr>
          <w:p w:rsidR="00FC779D" w:rsidRDefault="00FC779D" w:rsidP="00752C1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0,0606</w:t>
            </w:r>
          </w:p>
        </w:tc>
        <w:tc>
          <w:tcPr>
            <w:tcW w:w="3225" w:type="dxa"/>
            <w:vMerge w:val="restart"/>
            <w:shd w:val="clear" w:color="auto" w:fill="auto"/>
            <w:vAlign w:val="center"/>
          </w:tcPr>
          <w:p w:rsidR="00FC779D" w:rsidRPr="00FB74B7" w:rsidRDefault="00FC779D" w:rsidP="00752C18">
            <w:pPr>
              <w:widowControl w:val="0"/>
              <w:spacing w:line="216" w:lineRule="auto"/>
              <w:ind w:left="-113" w:right="-113"/>
              <w:jc w:val="center"/>
              <w:rPr>
                <w:szCs w:val="28"/>
              </w:rPr>
            </w:pPr>
            <w:r w:rsidRPr="00FB74B7">
              <w:rPr>
                <w:szCs w:val="28"/>
              </w:rPr>
              <w:t>для размещения пунктов редуцирования газа — 4,00</w:t>
            </w:r>
          </w:p>
          <w:p w:rsidR="00FC779D" w:rsidRPr="00FB74B7" w:rsidRDefault="00FC779D" w:rsidP="00752C18">
            <w:pPr>
              <w:widowControl w:val="0"/>
              <w:spacing w:line="216" w:lineRule="auto"/>
              <w:ind w:left="-113" w:right="-113"/>
              <w:jc w:val="center"/>
              <w:rPr>
                <w:szCs w:val="28"/>
              </w:rPr>
            </w:pPr>
          </w:p>
          <w:p w:rsidR="00FC779D" w:rsidRPr="00FB74B7" w:rsidRDefault="00FC779D" w:rsidP="00752C18">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FC779D" w:rsidRPr="005B7150" w:rsidRDefault="00FC779D" w:rsidP="00752C18">
            <w:pPr>
              <w:widowControl w:val="0"/>
              <w:spacing w:line="216" w:lineRule="auto"/>
              <w:ind w:left="-113" w:right="-113"/>
              <w:jc w:val="center"/>
              <w:rPr>
                <w:spacing w:val="-4"/>
                <w:szCs w:val="28"/>
              </w:rPr>
            </w:pPr>
          </w:p>
          <w:p w:rsidR="00FC779D" w:rsidRPr="00FB74B7" w:rsidRDefault="00FC779D" w:rsidP="00752C18">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 0,6</w:t>
            </w:r>
          </w:p>
        </w:tc>
      </w:tr>
      <w:tr w:rsidR="00FC779D" w:rsidTr="00752C18">
        <w:trPr>
          <w:trHeight w:val="539"/>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Default="00FC779D" w:rsidP="00752C18">
            <w:pPr>
              <w:widowControl w:val="0"/>
              <w:spacing w:line="216" w:lineRule="auto"/>
              <w:jc w:val="center"/>
              <w:rPr>
                <w:szCs w:val="28"/>
              </w:rPr>
            </w:pPr>
          </w:p>
        </w:tc>
        <w:tc>
          <w:tcPr>
            <w:tcW w:w="3402" w:type="dxa"/>
            <w:shd w:val="clear" w:color="auto" w:fill="auto"/>
          </w:tcPr>
          <w:p w:rsidR="00FC779D" w:rsidRDefault="00FC779D" w:rsidP="00752C18">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0,1620</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539"/>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Default="00FC779D" w:rsidP="00752C18">
            <w:pPr>
              <w:widowControl w:val="0"/>
              <w:spacing w:line="216" w:lineRule="auto"/>
              <w:jc w:val="center"/>
              <w:rPr>
                <w:szCs w:val="28"/>
              </w:rPr>
            </w:pPr>
          </w:p>
        </w:tc>
        <w:tc>
          <w:tcPr>
            <w:tcW w:w="3402" w:type="dxa"/>
            <w:shd w:val="clear" w:color="auto" w:fill="auto"/>
          </w:tcPr>
          <w:p w:rsidR="00FC779D" w:rsidRPr="0060307D" w:rsidRDefault="00FC779D" w:rsidP="00752C18">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0,1014</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539"/>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Default="00FC779D" w:rsidP="00752C18">
            <w:pPr>
              <w:widowControl w:val="0"/>
              <w:spacing w:line="216" w:lineRule="auto"/>
              <w:jc w:val="center"/>
              <w:rPr>
                <w:szCs w:val="28"/>
              </w:rPr>
            </w:pPr>
          </w:p>
        </w:tc>
        <w:tc>
          <w:tcPr>
            <w:tcW w:w="3402" w:type="dxa"/>
            <w:shd w:val="clear" w:color="auto" w:fill="auto"/>
          </w:tcPr>
          <w:p w:rsidR="00FC779D" w:rsidRPr="0060307D" w:rsidRDefault="00FC779D" w:rsidP="00752C18">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0,0900</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restart"/>
            <w:vAlign w:val="center"/>
          </w:tcPr>
          <w:p w:rsidR="00FC779D" w:rsidRDefault="00FC779D" w:rsidP="00752C18">
            <w:pPr>
              <w:widowControl w:val="0"/>
              <w:spacing w:line="216" w:lineRule="auto"/>
              <w:jc w:val="center"/>
              <w:rPr>
                <w:szCs w:val="28"/>
              </w:rPr>
            </w:pPr>
            <w:r>
              <w:t>кг на 1 чел. в месяц</w:t>
            </w:r>
          </w:p>
        </w:tc>
        <w:tc>
          <w:tcPr>
            <w:tcW w:w="3402" w:type="dxa"/>
            <w:shd w:val="clear" w:color="auto" w:fill="auto"/>
          </w:tcPr>
          <w:p w:rsidR="00FC779D" w:rsidRDefault="00FC779D" w:rsidP="00752C1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6,9</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Pr="000B1B22" w:rsidRDefault="00FC779D" w:rsidP="00752C18">
            <w:pPr>
              <w:widowControl w:val="0"/>
              <w:spacing w:line="216" w:lineRule="auto"/>
              <w:jc w:val="center"/>
              <w:rPr>
                <w:szCs w:val="28"/>
              </w:rPr>
            </w:pPr>
          </w:p>
        </w:tc>
        <w:tc>
          <w:tcPr>
            <w:tcW w:w="3402" w:type="dxa"/>
            <w:shd w:val="clear" w:color="auto" w:fill="auto"/>
          </w:tcPr>
          <w:p w:rsidR="00FC779D" w:rsidRPr="007B580D" w:rsidRDefault="00FC779D" w:rsidP="00752C18">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16,9</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Pr="000B1B22" w:rsidRDefault="00FC779D" w:rsidP="00752C18">
            <w:pPr>
              <w:widowControl w:val="0"/>
              <w:spacing w:line="216" w:lineRule="auto"/>
              <w:jc w:val="center"/>
              <w:rPr>
                <w:szCs w:val="28"/>
              </w:rPr>
            </w:pPr>
          </w:p>
        </w:tc>
        <w:tc>
          <w:tcPr>
            <w:tcW w:w="3402" w:type="dxa"/>
            <w:shd w:val="clear" w:color="auto" w:fill="auto"/>
          </w:tcPr>
          <w:p w:rsidR="00FC779D" w:rsidRPr="007B580D" w:rsidRDefault="00FC779D" w:rsidP="00752C18">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10,0</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Pr="000B1B22" w:rsidRDefault="00FC779D" w:rsidP="00752C18">
            <w:pPr>
              <w:widowControl w:val="0"/>
              <w:spacing w:line="216" w:lineRule="auto"/>
              <w:jc w:val="center"/>
              <w:rPr>
                <w:szCs w:val="28"/>
              </w:rPr>
            </w:pPr>
          </w:p>
        </w:tc>
        <w:tc>
          <w:tcPr>
            <w:tcW w:w="3402" w:type="dxa"/>
            <w:shd w:val="clear" w:color="auto" w:fill="auto"/>
          </w:tcPr>
          <w:p w:rsidR="00FC779D" w:rsidRDefault="00FC779D" w:rsidP="00752C18">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10,4</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RPr="00411587" w:rsidTr="00752C18">
        <w:trPr>
          <w:trHeight w:val="1292"/>
        </w:trPr>
        <w:tc>
          <w:tcPr>
            <w:tcW w:w="14560" w:type="dxa"/>
            <w:gridSpan w:val="7"/>
            <w:vAlign w:val="center"/>
          </w:tcPr>
          <w:p w:rsidR="00FC779D" w:rsidRPr="00FA50EB" w:rsidRDefault="00FC779D" w:rsidP="00752C18">
            <w:pPr>
              <w:widowControl w:val="0"/>
              <w:spacing w:line="216" w:lineRule="auto"/>
              <w:jc w:val="both"/>
              <w:rPr>
                <w:szCs w:val="28"/>
              </w:rPr>
            </w:pPr>
            <w:r w:rsidRPr="00411587">
              <w:rPr>
                <w:szCs w:val="28"/>
              </w:rPr>
              <w:t>Примечани</w:t>
            </w:r>
            <w:r>
              <w:rPr>
                <w:szCs w:val="28"/>
              </w:rPr>
              <w:t>я</w:t>
            </w:r>
            <w:r w:rsidRPr="00411587">
              <w:rPr>
                <w:szCs w:val="28"/>
              </w:rPr>
              <w:t>:</w:t>
            </w:r>
            <w:r>
              <w:rPr>
                <w:szCs w:val="28"/>
              </w:rPr>
              <w:t xml:space="preserve"> </w:t>
            </w:r>
          </w:p>
          <w:p w:rsidR="00FC779D" w:rsidRPr="00224221" w:rsidRDefault="00FC779D" w:rsidP="00752C18">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FC779D" w:rsidRPr="00224221" w:rsidRDefault="00FC779D" w:rsidP="00752C18">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widowControl w:val="0"/>
        <w:jc w:val="both"/>
        <w:rPr>
          <w:highlight w:val="yellow"/>
        </w:rPr>
        <w:sectPr w:rsidR="00FC779D" w:rsidSect="00A413E2">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jc w:val="center"/>
        <w:outlineLvl w:val="1"/>
        <w:rPr>
          <w:b/>
          <w:szCs w:val="28"/>
        </w:rPr>
      </w:pPr>
      <w:bookmarkStart w:id="15" w:name="_Toc169751184"/>
      <w:r w:rsidRPr="005B6F06">
        <w:rPr>
          <w:b/>
          <w:szCs w:val="28"/>
        </w:rPr>
        <w:lastRenderedPageBreak/>
        <w:t>3.</w:t>
      </w:r>
      <w:r>
        <w:rPr>
          <w:b/>
          <w:szCs w:val="28"/>
        </w:rPr>
        <w:t>1.4</w:t>
      </w:r>
      <w:r w:rsidRPr="005B6F06">
        <w:rPr>
          <w:b/>
          <w:szCs w:val="28"/>
        </w:rPr>
        <w:t xml:space="preserve">. </w:t>
      </w:r>
      <w:r>
        <w:rPr>
          <w:b/>
          <w:szCs w:val="28"/>
        </w:rPr>
        <w:t>Объекты местного значения сельского поселения в области водоснабжения</w:t>
      </w:r>
      <w:bookmarkEnd w:id="15"/>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21"/>
        <w:gridCol w:w="2693"/>
        <w:gridCol w:w="2410"/>
        <w:gridCol w:w="1701"/>
        <w:gridCol w:w="4110"/>
        <w:gridCol w:w="3225"/>
      </w:tblGrid>
      <w:tr w:rsidR="00FC779D" w:rsidTr="00752C18">
        <w:trPr>
          <w:tblHeader/>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41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jc w:val="center"/>
              <w:rPr>
                <w:szCs w:val="28"/>
              </w:rPr>
            </w:pPr>
            <w:r>
              <w:rPr>
                <w:szCs w:val="28"/>
              </w:rPr>
              <w:t>Единица измерения</w:t>
            </w:r>
          </w:p>
        </w:tc>
        <w:tc>
          <w:tcPr>
            <w:tcW w:w="4110" w:type="dxa"/>
            <w:vAlign w:val="center"/>
          </w:tcPr>
          <w:p w:rsidR="00FC779D" w:rsidRDefault="00FC779D" w:rsidP="00752C18">
            <w:pPr>
              <w:widowControl w:val="0"/>
              <w:jc w:val="center"/>
              <w:rPr>
                <w:szCs w:val="28"/>
              </w:rPr>
            </w:pPr>
            <w:r>
              <w:rPr>
                <w:szCs w:val="28"/>
              </w:rPr>
              <w:t>Значение расчетного показателя</w:t>
            </w:r>
          </w:p>
        </w:tc>
        <w:tc>
          <w:tcPr>
            <w:tcW w:w="3225" w:type="dxa"/>
            <w:vAlign w:val="center"/>
          </w:tcPr>
          <w:p w:rsidR="00FC779D" w:rsidRPr="002E3F34" w:rsidRDefault="00FC779D" w:rsidP="00752C18">
            <w:pPr>
              <w:widowControl w:val="0"/>
              <w:jc w:val="center"/>
              <w:rPr>
                <w:spacing w:val="-4"/>
                <w:szCs w:val="28"/>
              </w:rPr>
            </w:pPr>
            <w:r w:rsidRPr="002E3F34">
              <w:rPr>
                <w:spacing w:val="-4"/>
                <w:szCs w:val="28"/>
              </w:rPr>
              <w:t>Размер земельного участка</w:t>
            </w:r>
            <w:r>
              <w:rPr>
                <w:spacing w:val="-4"/>
                <w:szCs w:val="28"/>
              </w:rPr>
              <w:t>, га</w:t>
            </w:r>
          </w:p>
        </w:tc>
      </w:tr>
      <w:tr w:rsidR="00FC779D" w:rsidTr="00752C18">
        <w:trPr>
          <w:trHeight w:val="1562"/>
        </w:trPr>
        <w:tc>
          <w:tcPr>
            <w:tcW w:w="421" w:type="dxa"/>
            <w:vAlign w:val="center"/>
          </w:tcPr>
          <w:p w:rsidR="00FC779D" w:rsidRPr="00AF6A02" w:rsidRDefault="00FC779D" w:rsidP="00752C18">
            <w:pPr>
              <w:widowControl w:val="0"/>
              <w:jc w:val="center"/>
            </w:pPr>
          </w:p>
        </w:tc>
        <w:tc>
          <w:tcPr>
            <w:tcW w:w="2693" w:type="dxa"/>
            <w:vAlign w:val="center"/>
          </w:tcPr>
          <w:p w:rsidR="00FC779D" w:rsidRDefault="00FC779D" w:rsidP="00752C18">
            <w:pPr>
              <w:widowControl w:val="0"/>
            </w:pPr>
            <w:r>
              <w:t>водозаборы;</w:t>
            </w:r>
          </w:p>
          <w:p w:rsidR="00FC779D" w:rsidRDefault="00FC779D" w:rsidP="00752C18">
            <w:pPr>
              <w:widowControl w:val="0"/>
            </w:pPr>
            <w:r>
              <w:t>станции водоподготовки (водопроводные очистные сооружения);</w:t>
            </w:r>
          </w:p>
          <w:p w:rsidR="00FC779D" w:rsidRDefault="00FC779D" w:rsidP="00752C18">
            <w:pPr>
              <w:widowControl w:val="0"/>
            </w:pPr>
            <w:r>
              <w:t>водопроводные насосные станции;</w:t>
            </w:r>
          </w:p>
          <w:p w:rsidR="00FC779D" w:rsidRDefault="00FC779D" w:rsidP="00752C18">
            <w:pPr>
              <w:widowControl w:val="0"/>
            </w:pPr>
            <w:r>
              <w:t>резервуары для хранения воды, водонапорные башни, расположенные на территории поселения;</w:t>
            </w:r>
          </w:p>
          <w:p w:rsidR="00FC779D" w:rsidRPr="00AF6A02" w:rsidRDefault="00FC779D" w:rsidP="00752C18">
            <w:pPr>
              <w:widowControl w:val="0"/>
            </w:pPr>
            <w:r>
              <w:t>магистральные водопроводы</w:t>
            </w:r>
          </w:p>
        </w:tc>
        <w:tc>
          <w:tcPr>
            <w:tcW w:w="2410" w:type="dxa"/>
            <w:vAlign w:val="center"/>
          </w:tcPr>
          <w:p w:rsidR="00FC779D" w:rsidRPr="005F7A90" w:rsidRDefault="00FC779D" w:rsidP="00752C18">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FC779D" w:rsidRDefault="00FC779D" w:rsidP="00752C18">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FC779D" w:rsidRPr="0060307D" w:rsidRDefault="00FC779D" w:rsidP="00752C18">
            <w:pPr>
              <w:widowControl w:val="0"/>
              <w:jc w:val="center"/>
              <w:rPr>
                <w:szCs w:val="28"/>
                <w:highlight w:val="yellow"/>
              </w:rPr>
            </w:pPr>
            <w:r>
              <w:t>150</w:t>
            </w:r>
          </w:p>
        </w:tc>
        <w:tc>
          <w:tcPr>
            <w:tcW w:w="3225" w:type="dxa"/>
            <w:shd w:val="clear" w:color="auto" w:fill="auto"/>
            <w:vAlign w:val="center"/>
          </w:tcPr>
          <w:p w:rsidR="00FC779D" w:rsidRPr="0096694E" w:rsidRDefault="00FC779D" w:rsidP="00752C18">
            <w:pPr>
              <w:widowControl w:val="0"/>
              <w:jc w:val="center"/>
              <w:rPr>
                <w:spacing w:val="-4"/>
                <w:szCs w:val="28"/>
              </w:rPr>
            </w:pPr>
            <w:r>
              <w:rPr>
                <w:szCs w:val="28"/>
              </w:rPr>
              <w:t>не нормируется</w:t>
            </w:r>
          </w:p>
        </w:tc>
      </w:tr>
      <w:tr w:rsidR="00FC779D" w:rsidRPr="00411587" w:rsidTr="00752C18">
        <w:trPr>
          <w:trHeight w:val="1207"/>
        </w:trPr>
        <w:tc>
          <w:tcPr>
            <w:tcW w:w="14560" w:type="dxa"/>
            <w:gridSpan w:val="6"/>
            <w:vAlign w:val="center"/>
          </w:tcPr>
          <w:p w:rsidR="00FC779D" w:rsidRDefault="00FC779D" w:rsidP="00752C18">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FC779D" w:rsidRPr="00FA50EB" w:rsidRDefault="00FC779D" w:rsidP="00752C18">
            <w:pPr>
              <w:widowControl w:val="0"/>
              <w:jc w:val="both"/>
              <w:rPr>
                <w:szCs w:val="28"/>
              </w:rPr>
            </w:pPr>
            <w:r w:rsidRPr="00411587">
              <w:rPr>
                <w:szCs w:val="28"/>
              </w:rPr>
              <w:t>Примечани</w:t>
            </w:r>
            <w:r>
              <w:rPr>
                <w:szCs w:val="28"/>
              </w:rPr>
              <w:t>я</w:t>
            </w:r>
            <w:r w:rsidRPr="00411587">
              <w:rPr>
                <w:szCs w:val="28"/>
              </w:rPr>
              <w:t>:</w:t>
            </w:r>
            <w:r>
              <w:rPr>
                <w:szCs w:val="28"/>
              </w:rPr>
              <w:t xml:space="preserve"> </w:t>
            </w:r>
          </w:p>
          <w:p w:rsidR="00FC779D" w:rsidRPr="0023242C" w:rsidRDefault="00FC779D" w:rsidP="00752C18">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widowControl w:val="0"/>
        <w:jc w:val="both"/>
        <w:rPr>
          <w:highlight w:val="yellow"/>
        </w:rPr>
        <w:sectPr w:rsidR="00FC779D" w:rsidSect="00A413E2">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jc w:val="center"/>
        <w:outlineLvl w:val="1"/>
        <w:rPr>
          <w:b/>
          <w:szCs w:val="28"/>
        </w:rPr>
      </w:pPr>
      <w:bookmarkStart w:id="16" w:name="_Toc169751185"/>
      <w:r w:rsidRPr="005B6F06">
        <w:rPr>
          <w:b/>
          <w:szCs w:val="28"/>
        </w:rPr>
        <w:lastRenderedPageBreak/>
        <w:t>3.</w:t>
      </w:r>
      <w:r>
        <w:rPr>
          <w:b/>
          <w:szCs w:val="28"/>
        </w:rPr>
        <w:t>1.5</w:t>
      </w:r>
      <w:r w:rsidRPr="005B6F06">
        <w:rPr>
          <w:b/>
          <w:szCs w:val="28"/>
        </w:rPr>
        <w:t xml:space="preserve">. </w:t>
      </w:r>
      <w:r>
        <w:rPr>
          <w:b/>
          <w:szCs w:val="28"/>
        </w:rPr>
        <w:t xml:space="preserve">Объекты местного значения сельского поселения в области </w:t>
      </w:r>
      <w:r w:rsidRPr="005B65AC">
        <w:rPr>
          <w:b/>
          <w:szCs w:val="28"/>
        </w:rPr>
        <w:t>водоотведения</w:t>
      </w:r>
      <w:bookmarkEnd w:id="16"/>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FC779D" w:rsidTr="00752C18">
        <w:trPr>
          <w:tblHeader/>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41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jc w:val="center"/>
              <w:rPr>
                <w:szCs w:val="28"/>
              </w:rPr>
            </w:pPr>
            <w:r>
              <w:rPr>
                <w:szCs w:val="28"/>
              </w:rPr>
              <w:t>Единица измерения</w:t>
            </w:r>
          </w:p>
        </w:tc>
        <w:tc>
          <w:tcPr>
            <w:tcW w:w="4110" w:type="dxa"/>
            <w:vAlign w:val="center"/>
          </w:tcPr>
          <w:p w:rsidR="00FC779D" w:rsidRDefault="00FC779D" w:rsidP="00752C18">
            <w:pPr>
              <w:widowControl w:val="0"/>
              <w:jc w:val="center"/>
              <w:rPr>
                <w:szCs w:val="28"/>
              </w:rPr>
            </w:pPr>
            <w:r>
              <w:rPr>
                <w:szCs w:val="28"/>
              </w:rPr>
              <w:t>Значение расчетного показателя</w:t>
            </w:r>
          </w:p>
        </w:tc>
        <w:tc>
          <w:tcPr>
            <w:tcW w:w="3261" w:type="dxa"/>
            <w:vAlign w:val="center"/>
          </w:tcPr>
          <w:p w:rsidR="00FC779D" w:rsidRPr="002E3F34" w:rsidRDefault="00FC779D" w:rsidP="00752C18">
            <w:pPr>
              <w:widowControl w:val="0"/>
              <w:jc w:val="center"/>
              <w:rPr>
                <w:spacing w:val="-4"/>
                <w:szCs w:val="28"/>
              </w:rPr>
            </w:pPr>
            <w:r w:rsidRPr="002E3F34">
              <w:rPr>
                <w:spacing w:val="-4"/>
                <w:szCs w:val="28"/>
              </w:rPr>
              <w:t>Размер земельного участка</w:t>
            </w:r>
            <w:r>
              <w:rPr>
                <w:spacing w:val="-4"/>
                <w:szCs w:val="28"/>
              </w:rPr>
              <w:t>, га</w:t>
            </w:r>
          </w:p>
        </w:tc>
      </w:tr>
      <w:tr w:rsidR="00FC779D" w:rsidTr="00752C18">
        <w:trPr>
          <w:trHeight w:val="570"/>
        </w:trPr>
        <w:tc>
          <w:tcPr>
            <w:tcW w:w="421" w:type="dxa"/>
            <w:vAlign w:val="center"/>
          </w:tcPr>
          <w:p w:rsidR="00FC779D" w:rsidRPr="00AF6A02" w:rsidRDefault="00FC779D" w:rsidP="00752C18">
            <w:pPr>
              <w:widowControl w:val="0"/>
              <w:jc w:val="center"/>
            </w:pPr>
          </w:p>
        </w:tc>
        <w:tc>
          <w:tcPr>
            <w:tcW w:w="2693" w:type="dxa"/>
            <w:vAlign w:val="center"/>
          </w:tcPr>
          <w:p w:rsidR="00FC779D" w:rsidRDefault="00FC779D" w:rsidP="00752C18">
            <w:pPr>
              <w:widowControl w:val="0"/>
            </w:pPr>
            <w:r>
              <w:t>канализационные очистные сооружения (КОС);</w:t>
            </w:r>
          </w:p>
          <w:p w:rsidR="00FC779D" w:rsidRDefault="00FC779D" w:rsidP="00752C18">
            <w:pPr>
              <w:widowControl w:val="0"/>
            </w:pPr>
            <w:r>
              <w:t>канализационные насосные станции;</w:t>
            </w:r>
          </w:p>
          <w:p w:rsidR="00FC779D" w:rsidRDefault="00FC779D" w:rsidP="00752C18">
            <w:pPr>
              <w:widowControl w:val="0"/>
            </w:pPr>
            <w:r>
              <w:t>магистральная канализация;</w:t>
            </w:r>
          </w:p>
          <w:p w:rsidR="00FC779D" w:rsidRDefault="00FC779D" w:rsidP="00752C18">
            <w:pPr>
              <w:widowControl w:val="0"/>
            </w:pPr>
            <w:r>
              <w:t>коллекторы сброса очищенных канализационных сточных вод;</w:t>
            </w:r>
          </w:p>
          <w:p w:rsidR="00FC779D" w:rsidRPr="00AF6A02" w:rsidRDefault="00FC779D" w:rsidP="00752C18">
            <w:pPr>
              <w:widowControl w:val="0"/>
            </w:pPr>
            <w:r>
              <w:t>магистральная ливневая канализация</w:t>
            </w:r>
          </w:p>
        </w:tc>
        <w:tc>
          <w:tcPr>
            <w:tcW w:w="2410"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FC779D" w:rsidRDefault="00FC779D" w:rsidP="00752C18">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FC779D" w:rsidRPr="00214FFD" w:rsidRDefault="00FC779D" w:rsidP="00752C18">
            <w:pPr>
              <w:widowControl w:val="0"/>
              <w:jc w:val="center"/>
              <w:rPr>
                <w:szCs w:val="28"/>
              </w:rPr>
            </w:pPr>
            <w:r>
              <w:t>150</w:t>
            </w:r>
          </w:p>
        </w:tc>
        <w:tc>
          <w:tcPr>
            <w:tcW w:w="3261" w:type="dxa"/>
            <w:vAlign w:val="center"/>
          </w:tcPr>
          <w:p w:rsidR="00FC779D" w:rsidRPr="00A630D5" w:rsidRDefault="00FC779D" w:rsidP="00752C18">
            <w:pPr>
              <w:widowControl w:val="0"/>
              <w:jc w:val="center"/>
              <w:rPr>
                <w:spacing w:val="-4"/>
                <w:szCs w:val="28"/>
              </w:rPr>
            </w:pPr>
            <w:r>
              <w:rPr>
                <w:szCs w:val="28"/>
              </w:rPr>
              <w:t>не нормируется</w:t>
            </w:r>
          </w:p>
        </w:tc>
      </w:tr>
      <w:tr w:rsidR="00FC779D" w:rsidRPr="00411587" w:rsidTr="00752C18">
        <w:trPr>
          <w:trHeight w:val="1204"/>
        </w:trPr>
        <w:tc>
          <w:tcPr>
            <w:tcW w:w="14596" w:type="dxa"/>
            <w:gridSpan w:val="6"/>
            <w:vAlign w:val="center"/>
          </w:tcPr>
          <w:p w:rsidR="00FC779D" w:rsidRDefault="00FC779D" w:rsidP="00752C18">
            <w:pPr>
              <w:widowControl w:val="0"/>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FC779D" w:rsidRDefault="00FC779D" w:rsidP="00752C18">
            <w:pPr>
              <w:widowControl w:val="0"/>
              <w:rPr>
                <w:szCs w:val="28"/>
              </w:rPr>
            </w:pPr>
            <w:r w:rsidRPr="00411587">
              <w:rPr>
                <w:szCs w:val="28"/>
              </w:rPr>
              <w:t>Примечани</w:t>
            </w:r>
            <w:r>
              <w:rPr>
                <w:szCs w:val="28"/>
              </w:rPr>
              <w:t>я</w:t>
            </w:r>
            <w:r w:rsidRPr="00411587">
              <w:rPr>
                <w:szCs w:val="28"/>
              </w:rPr>
              <w:t>:</w:t>
            </w:r>
          </w:p>
          <w:p w:rsidR="00FC779D" w:rsidRPr="0023242C" w:rsidRDefault="00FC779D" w:rsidP="00752C18">
            <w:pPr>
              <w:widowControl w:val="0"/>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widowControl w:val="0"/>
        <w:jc w:val="both"/>
        <w:rPr>
          <w:highlight w:val="yellow"/>
        </w:rPr>
        <w:sectPr w:rsidR="00FC779D" w:rsidSect="00A413E2">
          <w:pgSz w:w="16838" w:h="11906" w:orient="landscape" w:code="9"/>
          <w:pgMar w:top="1701" w:right="1134" w:bottom="851" w:left="1134" w:header="709" w:footer="709" w:gutter="0"/>
          <w:cols w:space="708"/>
          <w:titlePg/>
          <w:docGrid w:linePitch="360"/>
        </w:sectPr>
      </w:pPr>
    </w:p>
    <w:p w:rsidR="00FC779D" w:rsidRPr="006E6ECF" w:rsidRDefault="00FC779D" w:rsidP="00FC779D">
      <w:pPr>
        <w:autoSpaceDE w:val="0"/>
        <w:autoSpaceDN w:val="0"/>
        <w:adjustRightInd w:val="0"/>
        <w:spacing w:after="240"/>
        <w:jc w:val="center"/>
        <w:outlineLvl w:val="1"/>
        <w:rPr>
          <w:rFonts w:eastAsiaTheme="minorHAnsi"/>
          <w:b/>
          <w:lang w:eastAsia="en-US"/>
        </w:rPr>
      </w:pPr>
      <w:bookmarkStart w:id="17" w:name="_Toc169751186"/>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8"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7"/>
      <w:r w:rsidRPr="006E6ECF">
        <w:rPr>
          <w:rFonts w:eastAsiaTheme="minorHAnsi"/>
          <w:b/>
          <w:lang w:eastAsia="en-US"/>
        </w:rPr>
        <w:t xml:space="preserve"> </w:t>
      </w:r>
      <w:bookmarkEnd w:id="18"/>
    </w:p>
    <w:p w:rsidR="00FC779D" w:rsidRPr="006E6ECF" w:rsidRDefault="00FC779D" w:rsidP="00FC779D">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Pr>
          <w:bCs/>
          <w:szCs w:val="28"/>
        </w:rPr>
        <w:t xml:space="preserve">сельского поселения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FC779D" w:rsidRPr="006E6ECF" w:rsidRDefault="00FC779D" w:rsidP="00FC779D">
      <w:pPr>
        <w:widowControl w:val="0"/>
        <w:spacing w:after="120"/>
        <w:ind w:firstLine="709"/>
        <w:jc w:val="right"/>
        <w:rPr>
          <w:szCs w:val="28"/>
        </w:rPr>
      </w:pPr>
      <w:r w:rsidRPr="006E6ECF">
        <w:rPr>
          <w:szCs w:val="28"/>
        </w:rPr>
        <w:t>Таблица 3.</w:t>
      </w:r>
      <w:r>
        <w:rPr>
          <w:szCs w:val="28"/>
        </w:rPr>
        <w:t>2.</w:t>
      </w:r>
    </w:p>
    <w:p w:rsidR="00FC779D" w:rsidRPr="005C6C30" w:rsidRDefault="00FC779D" w:rsidP="00FC779D">
      <w:pPr>
        <w:rPr>
          <w:sz w:val="2"/>
          <w:szCs w:val="2"/>
          <w:highlight w:val="yellow"/>
        </w:rPr>
      </w:pPr>
      <w:r w:rsidRPr="004A07FC">
        <w:rPr>
          <w:sz w:val="2"/>
          <w:szCs w:val="2"/>
          <w:highlight w:val="yellow"/>
        </w:rPr>
        <w:t>\</w:t>
      </w:r>
    </w:p>
    <w:tbl>
      <w:tblPr>
        <w:tblStyle w:val="af6"/>
        <w:tblW w:w="14596" w:type="dxa"/>
        <w:tblLayout w:type="fixed"/>
        <w:tblLook w:val="04A0" w:firstRow="1" w:lastRow="0" w:firstColumn="1" w:lastColumn="0" w:noHBand="0" w:noVBand="1"/>
      </w:tblPr>
      <w:tblGrid>
        <w:gridCol w:w="421"/>
        <w:gridCol w:w="2804"/>
        <w:gridCol w:w="2400"/>
        <w:gridCol w:w="1699"/>
        <w:gridCol w:w="4047"/>
        <w:gridCol w:w="1547"/>
        <w:gridCol w:w="1678"/>
      </w:tblGrid>
      <w:tr w:rsidR="00FC779D" w:rsidTr="008806A4">
        <w:trPr>
          <w:trHeight w:val="75"/>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804" w:type="dxa"/>
            <w:vAlign w:val="center"/>
          </w:tcPr>
          <w:p w:rsidR="00FC779D" w:rsidRDefault="00FC779D" w:rsidP="00752C18">
            <w:pPr>
              <w:widowControl w:val="0"/>
              <w:jc w:val="center"/>
              <w:rPr>
                <w:szCs w:val="28"/>
              </w:rPr>
            </w:pPr>
            <w:r>
              <w:rPr>
                <w:szCs w:val="28"/>
              </w:rPr>
              <w:t>Вид объекта местного значения</w:t>
            </w:r>
          </w:p>
        </w:tc>
        <w:tc>
          <w:tcPr>
            <w:tcW w:w="240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699" w:type="dxa"/>
            <w:vAlign w:val="center"/>
          </w:tcPr>
          <w:p w:rsidR="00FC779D" w:rsidRDefault="00FC779D" w:rsidP="00752C18">
            <w:pPr>
              <w:widowControl w:val="0"/>
              <w:jc w:val="center"/>
              <w:rPr>
                <w:szCs w:val="28"/>
              </w:rPr>
            </w:pPr>
            <w:r>
              <w:rPr>
                <w:szCs w:val="28"/>
              </w:rPr>
              <w:t>Единица измерения</w:t>
            </w:r>
          </w:p>
        </w:tc>
        <w:tc>
          <w:tcPr>
            <w:tcW w:w="4047" w:type="dxa"/>
            <w:vAlign w:val="center"/>
          </w:tcPr>
          <w:p w:rsidR="00FC779D" w:rsidRDefault="00FC779D" w:rsidP="00752C18">
            <w:pPr>
              <w:widowControl w:val="0"/>
              <w:jc w:val="center"/>
              <w:rPr>
                <w:szCs w:val="28"/>
              </w:rPr>
            </w:pPr>
            <w:r>
              <w:rPr>
                <w:szCs w:val="28"/>
              </w:rPr>
              <w:t>Значение расчетного показателя</w:t>
            </w:r>
          </w:p>
        </w:tc>
        <w:tc>
          <w:tcPr>
            <w:tcW w:w="3225" w:type="dxa"/>
            <w:gridSpan w:val="2"/>
            <w:vAlign w:val="center"/>
          </w:tcPr>
          <w:p w:rsidR="00FC779D" w:rsidRDefault="00FC779D" w:rsidP="00752C18">
            <w:pPr>
              <w:widowControl w:val="0"/>
              <w:jc w:val="center"/>
              <w:rPr>
                <w:szCs w:val="28"/>
              </w:rPr>
            </w:pPr>
            <w:r>
              <w:rPr>
                <w:szCs w:val="28"/>
              </w:rPr>
              <w:t>Размер земельного участка, га</w:t>
            </w:r>
          </w:p>
        </w:tc>
      </w:tr>
      <w:tr w:rsidR="00FC779D" w:rsidTr="008806A4">
        <w:trPr>
          <w:trHeight w:val="562"/>
        </w:trPr>
        <w:tc>
          <w:tcPr>
            <w:tcW w:w="421" w:type="dxa"/>
            <w:vAlign w:val="center"/>
          </w:tcPr>
          <w:p w:rsidR="00FC779D" w:rsidRPr="00AF6A02" w:rsidRDefault="00FC779D" w:rsidP="00752C18">
            <w:pPr>
              <w:widowControl w:val="0"/>
              <w:jc w:val="center"/>
              <w:rPr>
                <w:szCs w:val="28"/>
              </w:rPr>
            </w:pPr>
            <w:r>
              <w:rPr>
                <w:szCs w:val="28"/>
              </w:rPr>
              <w:t>1</w:t>
            </w:r>
          </w:p>
        </w:tc>
        <w:tc>
          <w:tcPr>
            <w:tcW w:w="2804" w:type="dxa"/>
            <w:vAlign w:val="center"/>
          </w:tcPr>
          <w:p w:rsidR="00FC779D" w:rsidRPr="00AF6A02" w:rsidRDefault="00FC779D" w:rsidP="00752C18">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FC779D" w:rsidRDefault="00FC779D" w:rsidP="00752C18">
            <w:pPr>
              <w:widowControl w:val="0"/>
              <w:jc w:val="center"/>
              <w:rPr>
                <w:szCs w:val="28"/>
              </w:rPr>
            </w:pPr>
            <w:r w:rsidRPr="009C3440">
              <w:rPr>
                <w:szCs w:val="28"/>
              </w:rPr>
              <w:t>км/к</w:t>
            </w:r>
            <w:r>
              <w:rPr>
                <w:szCs w:val="28"/>
              </w:rPr>
              <w:t>в. км</w:t>
            </w:r>
          </w:p>
        </w:tc>
        <w:tc>
          <w:tcPr>
            <w:tcW w:w="4047" w:type="dxa"/>
            <w:shd w:val="clear" w:color="auto" w:fill="auto"/>
            <w:vAlign w:val="center"/>
          </w:tcPr>
          <w:p w:rsidR="00FC779D" w:rsidRPr="0097792A" w:rsidRDefault="00FC779D" w:rsidP="00752C18">
            <w:pPr>
              <w:widowControl w:val="0"/>
              <w:jc w:val="center"/>
              <w:rPr>
                <w:szCs w:val="28"/>
                <w:highlight w:val="yellow"/>
              </w:rPr>
            </w:pPr>
            <w:r w:rsidRPr="00B6508C">
              <w:rPr>
                <w:szCs w:val="28"/>
              </w:rPr>
              <w:t>0,</w:t>
            </w:r>
            <w:r>
              <w:rPr>
                <w:szCs w:val="28"/>
              </w:rPr>
              <w:t>25</w:t>
            </w:r>
            <w:r w:rsidRPr="00B6508C">
              <w:rPr>
                <w:szCs w:val="28"/>
              </w:rPr>
              <w:t>–0,</w:t>
            </w:r>
            <w:r>
              <w:rPr>
                <w:szCs w:val="28"/>
              </w:rPr>
              <w:t>3</w:t>
            </w:r>
            <w:r w:rsidRPr="00B6508C">
              <w:rPr>
                <w:szCs w:val="28"/>
              </w:rPr>
              <w:t>5</w:t>
            </w:r>
          </w:p>
        </w:tc>
        <w:tc>
          <w:tcPr>
            <w:tcW w:w="3225" w:type="dxa"/>
            <w:gridSpan w:val="2"/>
            <w:shd w:val="clear" w:color="auto" w:fill="auto"/>
            <w:vAlign w:val="center"/>
          </w:tcPr>
          <w:p w:rsidR="00FC779D" w:rsidRDefault="00FC779D" w:rsidP="00752C18">
            <w:pPr>
              <w:widowControl w:val="0"/>
              <w:jc w:val="center"/>
              <w:rPr>
                <w:szCs w:val="28"/>
              </w:rPr>
            </w:pPr>
            <w:r>
              <w:rPr>
                <w:szCs w:val="28"/>
              </w:rPr>
              <w:t xml:space="preserve">не нормируется </w:t>
            </w:r>
          </w:p>
        </w:tc>
      </w:tr>
      <w:tr w:rsidR="00FC779D" w:rsidTr="008806A4">
        <w:trPr>
          <w:trHeight w:val="562"/>
        </w:trPr>
        <w:tc>
          <w:tcPr>
            <w:tcW w:w="421" w:type="dxa"/>
            <w:vAlign w:val="center"/>
          </w:tcPr>
          <w:p w:rsidR="00FC779D" w:rsidRDefault="00FC779D" w:rsidP="00752C18">
            <w:pPr>
              <w:widowControl w:val="0"/>
              <w:jc w:val="center"/>
              <w:rPr>
                <w:szCs w:val="28"/>
              </w:rPr>
            </w:pPr>
            <w:r>
              <w:rPr>
                <w:szCs w:val="28"/>
              </w:rPr>
              <w:t>2</w:t>
            </w:r>
          </w:p>
        </w:tc>
        <w:tc>
          <w:tcPr>
            <w:tcW w:w="2804" w:type="dxa"/>
            <w:vAlign w:val="center"/>
          </w:tcPr>
          <w:p w:rsidR="00FC779D" w:rsidRPr="00A43E5B" w:rsidRDefault="00FC779D" w:rsidP="00752C18">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FC779D" w:rsidRPr="009C3440" w:rsidRDefault="00FC779D" w:rsidP="00752C18">
            <w:pPr>
              <w:widowControl w:val="0"/>
              <w:jc w:val="center"/>
              <w:rPr>
                <w:szCs w:val="28"/>
              </w:rPr>
            </w:pPr>
            <w:r w:rsidRPr="009C3440">
              <w:rPr>
                <w:szCs w:val="28"/>
              </w:rPr>
              <w:t>км/к</w:t>
            </w:r>
            <w:r>
              <w:rPr>
                <w:szCs w:val="28"/>
              </w:rPr>
              <w:t>в. км</w:t>
            </w:r>
          </w:p>
        </w:tc>
        <w:tc>
          <w:tcPr>
            <w:tcW w:w="4047" w:type="dxa"/>
            <w:shd w:val="clear" w:color="auto" w:fill="auto"/>
            <w:vAlign w:val="center"/>
          </w:tcPr>
          <w:p w:rsidR="00FC779D" w:rsidRPr="0097792A" w:rsidRDefault="00FC779D" w:rsidP="00752C18">
            <w:pPr>
              <w:widowControl w:val="0"/>
              <w:jc w:val="center"/>
              <w:rPr>
                <w:szCs w:val="28"/>
                <w:highlight w:val="yellow"/>
              </w:rPr>
            </w:pPr>
            <w:r>
              <w:rPr>
                <w:szCs w:val="28"/>
              </w:rPr>
              <w:t>0,30–0,40</w:t>
            </w:r>
          </w:p>
        </w:tc>
        <w:tc>
          <w:tcPr>
            <w:tcW w:w="3225" w:type="dxa"/>
            <w:gridSpan w:val="2"/>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562"/>
        </w:trPr>
        <w:tc>
          <w:tcPr>
            <w:tcW w:w="421" w:type="dxa"/>
            <w:vAlign w:val="center"/>
          </w:tcPr>
          <w:p w:rsidR="00FC779D" w:rsidRDefault="00FC779D" w:rsidP="00752C18">
            <w:pPr>
              <w:widowControl w:val="0"/>
              <w:jc w:val="center"/>
              <w:rPr>
                <w:szCs w:val="28"/>
              </w:rPr>
            </w:pPr>
            <w:r>
              <w:rPr>
                <w:szCs w:val="28"/>
              </w:rPr>
              <w:t>3</w:t>
            </w:r>
          </w:p>
        </w:tc>
        <w:tc>
          <w:tcPr>
            <w:tcW w:w="2804" w:type="dxa"/>
            <w:vAlign w:val="center"/>
          </w:tcPr>
          <w:p w:rsidR="00FC779D" w:rsidRPr="00A43E5B" w:rsidRDefault="00FC779D" w:rsidP="00752C18">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FC779D" w:rsidRPr="00BC492D" w:rsidRDefault="00FC779D" w:rsidP="00752C18">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FC779D" w:rsidRPr="009C3440" w:rsidRDefault="00FC779D" w:rsidP="00752C18">
            <w:pPr>
              <w:widowControl w:val="0"/>
              <w:jc w:val="center"/>
              <w:rPr>
                <w:szCs w:val="28"/>
              </w:rPr>
            </w:pPr>
            <w:r>
              <w:rPr>
                <w:szCs w:val="28"/>
              </w:rPr>
              <w:t>Пешеходная доступность, метров</w:t>
            </w:r>
          </w:p>
        </w:tc>
        <w:tc>
          <w:tcPr>
            <w:tcW w:w="4047" w:type="dxa"/>
            <w:shd w:val="clear" w:color="auto" w:fill="auto"/>
            <w:vAlign w:val="center"/>
          </w:tcPr>
          <w:p w:rsidR="00FC779D" w:rsidRPr="0097792A" w:rsidRDefault="00FC779D" w:rsidP="00752C18">
            <w:pPr>
              <w:widowControl w:val="0"/>
              <w:jc w:val="center"/>
              <w:rPr>
                <w:szCs w:val="28"/>
                <w:highlight w:val="yellow"/>
              </w:rPr>
            </w:pPr>
            <w:r w:rsidRPr="000E5DA1">
              <w:rPr>
                <w:szCs w:val="28"/>
              </w:rPr>
              <w:t>500</w:t>
            </w:r>
            <w:r>
              <w:rPr>
                <w:szCs w:val="28"/>
              </w:rPr>
              <w:t>*</w:t>
            </w:r>
          </w:p>
        </w:tc>
        <w:tc>
          <w:tcPr>
            <w:tcW w:w="3225" w:type="dxa"/>
            <w:gridSpan w:val="2"/>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75"/>
        </w:trPr>
        <w:tc>
          <w:tcPr>
            <w:tcW w:w="421" w:type="dxa"/>
            <w:vMerge w:val="restart"/>
            <w:vAlign w:val="center"/>
          </w:tcPr>
          <w:p w:rsidR="00FC779D" w:rsidRDefault="00FC779D" w:rsidP="00752C18">
            <w:pPr>
              <w:widowControl w:val="0"/>
              <w:jc w:val="center"/>
            </w:pPr>
            <w:r>
              <w:t>4</w:t>
            </w:r>
          </w:p>
        </w:tc>
        <w:tc>
          <w:tcPr>
            <w:tcW w:w="2804" w:type="dxa"/>
            <w:vMerge w:val="restart"/>
            <w:vAlign w:val="center"/>
          </w:tcPr>
          <w:p w:rsidR="00FC779D" w:rsidRDefault="00FC779D" w:rsidP="00752C18">
            <w:pPr>
              <w:widowControl w:val="0"/>
              <w:jc w:val="center"/>
              <w:rPr>
                <w:szCs w:val="28"/>
              </w:rPr>
            </w:pPr>
            <w:r>
              <w:rPr>
                <w:szCs w:val="28"/>
              </w:rPr>
              <w:t>Автозаправочные</w:t>
            </w:r>
            <w:r>
              <w:rPr>
                <w:szCs w:val="28"/>
                <w:lang w:val="en-US"/>
              </w:rPr>
              <w:t xml:space="preserve"> </w:t>
            </w:r>
            <w:r>
              <w:rPr>
                <w:szCs w:val="28"/>
              </w:rPr>
              <w:t>станции</w:t>
            </w:r>
          </w:p>
        </w:tc>
        <w:tc>
          <w:tcPr>
            <w:tcW w:w="2400" w:type="dxa"/>
            <w:vMerge w:val="restart"/>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FC779D" w:rsidRDefault="00FC779D" w:rsidP="00752C18">
            <w:pPr>
              <w:widowControl w:val="0"/>
              <w:jc w:val="center"/>
              <w:rPr>
                <w:szCs w:val="28"/>
              </w:rPr>
            </w:pPr>
            <w:r>
              <w:rPr>
                <w:szCs w:val="28"/>
              </w:rPr>
              <w:t>колонка/1200 автомобилей</w:t>
            </w:r>
          </w:p>
        </w:tc>
        <w:tc>
          <w:tcPr>
            <w:tcW w:w="4047" w:type="dxa"/>
            <w:vMerge w:val="restart"/>
            <w:shd w:val="clear" w:color="auto" w:fill="auto"/>
            <w:vAlign w:val="center"/>
          </w:tcPr>
          <w:p w:rsidR="00FC779D" w:rsidRDefault="00FC779D" w:rsidP="00752C18">
            <w:pPr>
              <w:widowControl w:val="0"/>
              <w:jc w:val="center"/>
              <w:rPr>
                <w:szCs w:val="28"/>
              </w:rPr>
            </w:pPr>
            <w:r>
              <w:rPr>
                <w:szCs w:val="28"/>
              </w:rPr>
              <w:t>1**</w:t>
            </w:r>
          </w:p>
        </w:tc>
        <w:tc>
          <w:tcPr>
            <w:tcW w:w="1547" w:type="dxa"/>
            <w:vAlign w:val="center"/>
          </w:tcPr>
          <w:p w:rsidR="00FC779D" w:rsidRDefault="00FC779D" w:rsidP="00752C18">
            <w:pPr>
              <w:widowControl w:val="0"/>
              <w:spacing w:line="204" w:lineRule="auto"/>
              <w:jc w:val="center"/>
              <w:rPr>
                <w:szCs w:val="28"/>
              </w:rPr>
            </w:pPr>
            <w:r>
              <w:rPr>
                <w:szCs w:val="28"/>
              </w:rPr>
              <w:t>2 колонки</w:t>
            </w:r>
          </w:p>
        </w:tc>
        <w:tc>
          <w:tcPr>
            <w:tcW w:w="1678" w:type="dxa"/>
            <w:vAlign w:val="center"/>
          </w:tcPr>
          <w:p w:rsidR="00FC779D" w:rsidRDefault="00FC779D" w:rsidP="00752C18">
            <w:pPr>
              <w:widowControl w:val="0"/>
              <w:spacing w:line="204" w:lineRule="auto"/>
              <w:jc w:val="center"/>
              <w:rPr>
                <w:szCs w:val="28"/>
              </w:rPr>
            </w:pPr>
            <w:r>
              <w:rPr>
                <w:szCs w:val="28"/>
              </w:rPr>
              <w:t>0,10</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5 колонок</w:t>
            </w:r>
          </w:p>
        </w:tc>
        <w:tc>
          <w:tcPr>
            <w:tcW w:w="1678" w:type="dxa"/>
            <w:vAlign w:val="center"/>
          </w:tcPr>
          <w:p w:rsidR="00FC779D" w:rsidRDefault="00FC779D" w:rsidP="00752C18">
            <w:pPr>
              <w:widowControl w:val="0"/>
              <w:spacing w:line="204" w:lineRule="auto"/>
              <w:jc w:val="center"/>
              <w:rPr>
                <w:szCs w:val="28"/>
              </w:rPr>
            </w:pPr>
            <w:r>
              <w:rPr>
                <w:szCs w:val="28"/>
              </w:rPr>
              <w:t>0,20</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7 колонок</w:t>
            </w:r>
          </w:p>
        </w:tc>
        <w:tc>
          <w:tcPr>
            <w:tcW w:w="1678" w:type="dxa"/>
            <w:vAlign w:val="center"/>
          </w:tcPr>
          <w:p w:rsidR="00FC779D" w:rsidRDefault="00FC779D" w:rsidP="00752C18">
            <w:pPr>
              <w:widowControl w:val="0"/>
              <w:spacing w:line="204" w:lineRule="auto"/>
              <w:jc w:val="center"/>
              <w:rPr>
                <w:szCs w:val="28"/>
              </w:rPr>
            </w:pPr>
            <w:r>
              <w:rPr>
                <w:szCs w:val="28"/>
              </w:rPr>
              <w:t>0,30</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9 колонок</w:t>
            </w:r>
          </w:p>
        </w:tc>
        <w:tc>
          <w:tcPr>
            <w:tcW w:w="1678" w:type="dxa"/>
            <w:vAlign w:val="center"/>
          </w:tcPr>
          <w:p w:rsidR="00FC779D" w:rsidRDefault="00FC779D" w:rsidP="00752C18">
            <w:pPr>
              <w:widowControl w:val="0"/>
              <w:spacing w:line="204" w:lineRule="auto"/>
              <w:jc w:val="center"/>
              <w:rPr>
                <w:szCs w:val="28"/>
              </w:rPr>
            </w:pPr>
            <w:r>
              <w:rPr>
                <w:szCs w:val="28"/>
              </w:rPr>
              <w:t>0,35</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11 колонок</w:t>
            </w:r>
          </w:p>
        </w:tc>
        <w:tc>
          <w:tcPr>
            <w:tcW w:w="1678" w:type="dxa"/>
            <w:vAlign w:val="center"/>
          </w:tcPr>
          <w:p w:rsidR="00FC779D" w:rsidRDefault="00FC779D" w:rsidP="00752C18">
            <w:pPr>
              <w:widowControl w:val="0"/>
              <w:spacing w:line="204" w:lineRule="auto"/>
              <w:jc w:val="center"/>
              <w:rPr>
                <w:szCs w:val="28"/>
              </w:rPr>
            </w:pPr>
            <w:r>
              <w:rPr>
                <w:szCs w:val="28"/>
              </w:rPr>
              <w:t>0,40</w:t>
            </w:r>
          </w:p>
        </w:tc>
      </w:tr>
      <w:tr w:rsidR="00FC779D" w:rsidTr="008806A4">
        <w:trPr>
          <w:trHeight w:val="75"/>
        </w:trPr>
        <w:tc>
          <w:tcPr>
            <w:tcW w:w="421" w:type="dxa"/>
            <w:vMerge w:val="restart"/>
            <w:vAlign w:val="center"/>
          </w:tcPr>
          <w:p w:rsidR="00FC779D" w:rsidRDefault="00FC779D" w:rsidP="00752C18">
            <w:pPr>
              <w:widowControl w:val="0"/>
              <w:jc w:val="center"/>
            </w:pPr>
            <w:r>
              <w:t>7</w:t>
            </w:r>
          </w:p>
        </w:tc>
        <w:tc>
          <w:tcPr>
            <w:tcW w:w="2804" w:type="dxa"/>
            <w:vMerge w:val="restart"/>
            <w:vAlign w:val="center"/>
          </w:tcPr>
          <w:p w:rsidR="00FC779D" w:rsidRDefault="00FC779D" w:rsidP="00752C18">
            <w:pPr>
              <w:widowControl w:val="0"/>
              <w:jc w:val="center"/>
              <w:rPr>
                <w:szCs w:val="28"/>
              </w:rPr>
            </w:pPr>
            <w:r>
              <w:rPr>
                <w:szCs w:val="28"/>
              </w:rPr>
              <w:t>Станции технического обслуживания</w:t>
            </w:r>
          </w:p>
        </w:tc>
        <w:tc>
          <w:tcPr>
            <w:tcW w:w="2400" w:type="dxa"/>
            <w:vMerge w:val="restart"/>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FC779D" w:rsidRDefault="00FC779D" w:rsidP="00752C18">
            <w:pPr>
              <w:widowControl w:val="0"/>
              <w:jc w:val="center"/>
              <w:rPr>
                <w:szCs w:val="28"/>
              </w:rPr>
            </w:pPr>
            <w:r>
              <w:rPr>
                <w:szCs w:val="28"/>
              </w:rPr>
              <w:t>постов/1000 автомобилей</w:t>
            </w:r>
          </w:p>
        </w:tc>
        <w:tc>
          <w:tcPr>
            <w:tcW w:w="4047" w:type="dxa"/>
            <w:vMerge w:val="restart"/>
            <w:shd w:val="clear" w:color="auto" w:fill="auto"/>
            <w:vAlign w:val="center"/>
          </w:tcPr>
          <w:p w:rsidR="00FC779D" w:rsidRDefault="00FC779D" w:rsidP="00752C18">
            <w:pPr>
              <w:widowControl w:val="0"/>
              <w:jc w:val="center"/>
              <w:rPr>
                <w:szCs w:val="28"/>
              </w:rPr>
            </w:pPr>
            <w:r>
              <w:rPr>
                <w:szCs w:val="28"/>
              </w:rPr>
              <w:t>5***</w:t>
            </w:r>
          </w:p>
        </w:tc>
        <w:tc>
          <w:tcPr>
            <w:tcW w:w="1547" w:type="dxa"/>
            <w:vAlign w:val="center"/>
          </w:tcPr>
          <w:p w:rsidR="00FC779D" w:rsidRDefault="00FC779D" w:rsidP="00752C18">
            <w:pPr>
              <w:widowControl w:val="0"/>
              <w:spacing w:line="204" w:lineRule="auto"/>
              <w:jc w:val="center"/>
              <w:rPr>
                <w:szCs w:val="28"/>
              </w:rPr>
            </w:pPr>
            <w:r>
              <w:rPr>
                <w:szCs w:val="28"/>
              </w:rPr>
              <w:t>10 постов</w:t>
            </w:r>
          </w:p>
        </w:tc>
        <w:tc>
          <w:tcPr>
            <w:tcW w:w="1678" w:type="dxa"/>
            <w:vAlign w:val="center"/>
          </w:tcPr>
          <w:p w:rsidR="00FC779D" w:rsidRDefault="00FC779D" w:rsidP="00752C18">
            <w:pPr>
              <w:widowControl w:val="0"/>
              <w:spacing w:line="204" w:lineRule="auto"/>
              <w:jc w:val="center"/>
              <w:rPr>
                <w:szCs w:val="28"/>
              </w:rPr>
            </w:pPr>
            <w:r>
              <w:rPr>
                <w:szCs w:val="28"/>
              </w:rPr>
              <w:t>1,00</w:t>
            </w:r>
          </w:p>
        </w:tc>
      </w:tr>
      <w:tr w:rsidR="00FC779D" w:rsidTr="008806A4">
        <w:trPr>
          <w:trHeight w:val="13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15 постов</w:t>
            </w:r>
          </w:p>
        </w:tc>
        <w:tc>
          <w:tcPr>
            <w:tcW w:w="1678" w:type="dxa"/>
            <w:vAlign w:val="center"/>
          </w:tcPr>
          <w:p w:rsidR="00FC779D" w:rsidRDefault="00FC779D" w:rsidP="00752C18">
            <w:pPr>
              <w:widowControl w:val="0"/>
              <w:spacing w:line="204" w:lineRule="auto"/>
              <w:jc w:val="center"/>
              <w:rPr>
                <w:szCs w:val="28"/>
              </w:rPr>
            </w:pPr>
            <w:r>
              <w:rPr>
                <w:szCs w:val="28"/>
              </w:rPr>
              <w:t>1,50</w:t>
            </w:r>
          </w:p>
        </w:tc>
      </w:tr>
      <w:tr w:rsidR="00FC779D" w:rsidTr="008806A4">
        <w:trPr>
          <w:trHeight w:val="13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25 постов</w:t>
            </w:r>
          </w:p>
        </w:tc>
        <w:tc>
          <w:tcPr>
            <w:tcW w:w="1678" w:type="dxa"/>
            <w:vAlign w:val="center"/>
          </w:tcPr>
          <w:p w:rsidR="00FC779D" w:rsidRDefault="00FC779D" w:rsidP="00752C18">
            <w:pPr>
              <w:widowControl w:val="0"/>
              <w:spacing w:line="204" w:lineRule="auto"/>
              <w:jc w:val="center"/>
              <w:rPr>
                <w:szCs w:val="28"/>
              </w:rPr>
            </w:pPr>
            <w:r>
              <w:rPr>
                <w:szCs w:val="28"/>
              </w:rPr>
              <w:t>2,00</w:t>
            </w:r>
          </w:p>
        </w:tc>
      </w:tr>
      <w:tr w:rsidR="00FC779D" w:rsidTr="008806A4">
        <w:trPr>
          <w:trHeight w:val="13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40 постов</w:t>
            </w:r>
          </w:p>
        </w:tc>
        <w:tc>
          <w:tcPr>
            <w:tcW w:w="1678" w:type="dxa"/>
            <w:vAlign w:val="center"/>
          </w:tcPr>
          <w:p w:rsidR="00FC779D" w:rsidRDefault="00FC779D" w:rsidP="00752C18">
            <w:pPr>
              <w:widowControl w:val="0"/>
              <w:spacing w:line="204" w:lineRule="auto"/>
              <w:jc w:val="center"/>
              <w:rPr>
                <w:szCs w:val="28"/>
              </w:rPr>
            </w:pPr>
            <w:r>
              <w:rPr>
                <w:szCs w:val="28"/>
              </w:rPr>
              <w:t>3,50</w:t>
            </w:r>
          </w:p>
        </w:tc>
      </w:tr>
      <w:tr w:rsidR="00FC779D" w:rsidTr="008806A4">
        <w:trPr>
          <w:trHeight w:val="138"/>
        </w:trPr>
        <w:tc>
          <w:tcPr>
            <w:tcW w:w="421" w:type="dxa"/>
            <w:vAlign w:val="center"/>
          </w:tcPr>
          <w:p w:rsidR="00FC779D" w:rsidRDefault="00FC779D" w:rsidP="00752C18">
            <w:pPr>
              <w:widowControl w:val="0"/>
              <w:jc w:val="center"/>
            </w:pPr>
            <w:r>
              <w:t>8</w:t>
            </w:r>
          </w:p>
        </w:tc>
        <w:tc>
          <w:tcPr>
            <w:tcW w:w="2804" w:type="dxa"/>
            <w:vAlign w:val="center"/>
          </w:tcPr>
          <w:p w:rsidR="00FC779D" w:rsidRDefault="00FC779D" w:rsidP="00752C18">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FC779D" w:rsidRDefault="00FC779D" w:rsidP="00752C18">
            <w:pPr>
              <w:widowControl w:val="0"/>
              <w:jc w:val="center"/>
              <w:rPr>
                <w:szCs w:val="28"/>
              </w:rPr>
            </w:pPr>
            <w:r>
              <w:rPr>
                <w:szCs w:val="28"/>
              </w:rPr>
              <w:t>Мест/</w:t>
            </w:r>
            <w:r>
              <w:t>130 кв. м площади здания</w:t>
            </w:r>
          </w:p>
        </w:tc>
        <w:tc>
          <w:tcPr>
            <w:tcW w:w="4047" w:type="dxa"/>
            <w:shd w:val="clear" w:color="auto" w:fill="auto"/>
            <w:vAlign w:val="center"/>
          </w:tcPr>
          <w:p w:rsidR="00FC779D" w:rsidRDefault="00FC779D" w:rsidP="00752C18">
            <w:pPr>
              <w:widowControl w:val="0"/>
              <w:jc w:val="center"/>
              <w:rPr>
                <w:szCs w:val="28"/>
              </w:rPr>
            </w:pPr>
            <w:r>
              <w:rPr>
                <w:szCs w:val="28"/>
              </w:rPr>
              <w:t>1</w:t>
            </w:r>
          </w:p>
        </w:tc>
        <w:tc>
          <w:tcPr>
            <w:tcW w:w="3225" w:type="dxa"/>
            <w:gridSpan w:val="2"/>
            <w:vAlign w:val="center"/>
          </w:tcPr>
          <w:p w:rsidR="00FC779D" w:rsidRDefault="00FC779D" w:rsidP="00752C18">
            <w:pPr>
              <w:widowControl w:val="0"/>
              <w:jc w:val="center"/>
              <w:rPr>
                <w:szCs w:val="28"/>
              </w:rPr>
            </w:pPr>
            <w:r>
              <w:rPr>
                <w:szCs w:val="28"/>
              </w:rPr>
              <w:t>не нормируется****</w:t>
            </w:r>
          </w:p>
        </w:tc>
      </w:tr>
      <w:tr w:rsidR="00FC779D" w:rsidTr="008806A4">
        <w:trPr>
          <w:trHeight w:val="2403"/>
        </w:trPr>
        <w:tc>
          <w:tcPr>
            <w:tcW w:w="14596" w:type="dxa"/>
            <w:gridSpan w:val="7"/>
            <w:vAlign w:val="center"/>
          </w:tcPr>
          <w:p w:rsidR="00FC779D" w:rsidRPr="004C4CF2" w:rsidRDefault="00FC779D" w:rsidP="00752C18">
            <w:pPr>
              <w:widowControl w:val="0"/>
              <w:jc w:val="both"/>
              <w:rPr>
                <w:szCs w:val="28"/>
              </w:rPr>
            </w:pPr>
            <w:r w:rsidRPr="004C4CF2">
              <w:rPr>
                <w:szCs w:val="28"/>
              </w:rPr>
              <w:lastRenderedPageBreak/>
              <w:t>* В соответствии с п. 11.24 СП 42.13330.2016</w:t>
            </w:r>
          </w:p>
          <w:p w:rsidR="00FC779D" w:rsidRPr="001712AB" w:rsidRDefault="00FC779D" w:rsidP="00752C18">
            <w:pPr>
              <w:widowControl w:val="0"/>
              <w:jc w:val="both"/>
              <w:rPr>
                <w:szCs w:val="28"/>
              </w:rPr>
            </w:pPr>
            <w:r w:rsidRPr="001712AB">
              <w:rPr>
                <w:szCs w:val="28"/>
              </w:rPr>
              <w:t>**В соответствии с п. 11.41 СП 42.13330.2016</w:t>
            </w:r>
          </w:p>
          <w:p w:rsidR="00FC779D" w:rsidRDefault="00FC779D" w:rsidP="00752C18">
            <w:pPr>
              <w:widowControl w:val="0"/>
              <w:jc w:val="both"/>
              <w:rPr>
                <w:szCs w:val="28"/>
              </w:rPr>
            </w:pPr>
            <w:r w:rsidRPr="001712AB">
              <w:rPr>
                <w:szCs w:val="28"/>
              </w:rPr>
              <w:t>***В соответствии с п. 11.40 СП 42.13330.2016 1 пост на 200 автомобилей</w:t>
            </w:r>
          </w:p>
          <w:p w:rsidR="00FC779D" w:rsidRPr="001712AB" w:rsidRDefault="00FC779D" w:rsidP="00752C18">
            <w:pPr>
              <w:widowControl w:val="0"/>
              <w:jc w:val="both"/>
              <w:rPr>
                <w:szCs w:val="28"/>
              </w:rPr>
            </w:pPr>
            <w:r>
              <w:rPr>
                <w:szCs w:val="28"/>
              </w:rPr>
              <w:t xml:space="preserve">****Размеры машиноместа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FC779D" w:rsidRPr="004D1151" w:rsidRDefault="00FC779D" w:rsidP="00752C18">
            <w:pPr>
              <w:widowControl w:val="0"/>
              <w:jc w:val="both"/>
              <w:rPr>
                <w:szCs w:val="28"/>
              </w:rPr>
            </w:pPr>
            <w:r w:rsidRPr="001712AB">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4D1151" w:rsidRPr="00FD6036" w:rsidRDefault="004D1151" w:rsidP="00752C18">
            <w:pPr>
              <w:widowControl w:val="0"/>
              <w:jc w:val="both"/>
              <w:rPr>
                <w:szCs w:val="28"/>
              </w:rPr>
            </w:pPr>
          </w:p>
          <w:p w:rsidR="004D1151" w:rsidRPr="00F841DA" w:rsidRDefault="004D1151" w:rsidP="004D1151">
            <w:pPr>
              <w:widowControl w:val="0"/>
              <w:jc w:val="both"/>
              <w:rPr>
                <w:szCs w:val="28"/>
              </w:rPr>
            </w:pPr>
            <w:r>
              <w:rPr>
                <w:szCs w:val="28"/>
              </w:rPr>
              <w:t>П</w:t>
            </w:r>
            <w:r w:rsidRPr="00F841DA">
              <w:rPr>
                <w:szCs w:val="28"/>
              </w:rPr>
              <w:t>римечания:</w:t>
            </w:r>
          </w:p>
          <w:p w:rsidR="004D1151" w:rsidRPr="00F841DA" w:rsidRDefault="004D1151" w:rsidP="004D1151">
            <w:pPr>
              <w:widowControl w:val="0"/>
              <w:jc w:val="both"/>
              <w:rPr>
                <w:szCs w:val="28"/>
              </w:rPr>
            </w:pPr>
          </w:p>
          <w:p w:rsidR="004D1151" w:rsidRPr="00F841DA" w:rsidRDefault="004D1151" w:rsidP="004D1151">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4D1151" w:rsidRPr="00F841DA" w:rsidRDefault="004D1151" w:rsidP="004D1151">
            <w:pPr>
              <w:widowControl w:val="0"/>
              <w:jc w:val="both"/>
              <w:rPr>
                <w:szCs w:val="28"/>
              </w:rPr>
            </w:pPr>
            <w:r w:rsidRPr="00F841DA">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4D1151" w:rsidRPr="00F841DA" w:rsidRDefault="004D1151" w:rsidP="004D1151">
            <w:pPr>
              <w:widowControl w:val="0"/>
              <w:jc w:val="both"/>
              <w:rPr>
                <w:szCs w:val="28"/>
              </w:rPr>
            </w:pPr>
            <w:r w:rsidRPr="00F841DA">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4D1151" w:rsidRPr="00F841DA" w:rsidRDefault="004D1151" w:rsidP="004D1151">
            <w:pPr>
              <w:widowControl w:val="0"/>
              <w:jc w:val="both"/>
              <w:rPr>
                <w:szCs w:val="28"/>
              </w:rPr>
            </w:pPr>
            <w:r w:rsidRPr="00F841DA">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4D1151" w:rsidRPr="00F841DA" w:rsidRDefault="004D1151" w:rsidP="004D1151">
            <w:pPr>
              <w:widowControl w:val="0"/>
              <w:jc w:val="both"/>
              <w:rPr>
                <w:szCs w:val="28"/>
              </w:rPr>
            </w:pPr>
            <w:r w:rsidRPr="00F841DA">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4D1151" w:rsidRPr="00F841DA" w:rsidRDefault="004D1151" w:rsidP="004D1151">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4D1151" w:rsidRPr="00F841DA" w:rsidRDefault="004D1151" w:rsidP="004D1151">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4D1151" w:rsidRPr="00F841DA" w:rsidRDefault="004D1151" w:rsidP="004D1151">
            <w:pPr>
              <w:widowControl w:val="0"/>
              <w:jc w:val="both"/>
              <w:rPr>
                <w:szCs w:val="28"/>
              </w:rPr>
            </w:pPr>
            <w:r w:rsidRPr="00F841DA">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4D1151" w:rsidRPr="004D1151" w:rsidRDefault="004D1151" w:rsidP="004D1151">
            <w:pPr>
              <w:widowControl w:val="0"/>
              <w:jc w:val="both"/>
              <w:rPr>
                <w:szCs w:val="28"/>
              </w:rPr>
            </w:pPr>
            <w:r w:rsidRPr="00F841DA">
              <w:rPr>
                <w:szCs w:val="28"/>
              </w:rPr>
              <w:t>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 - Югре", для строительства индивидуальных жилых домов.</w:t>
            </w:r>
          </w:p>
        </w:tc>
      </w:tr>
    </w:tbl>
    <w:p w:rsidR="00FC779D" w:rsidRDefault="00FC779D" w:rsidP="00FC779D">
      <w:pPr>
        <w:autoSpaceDE w:val="0"/>
        <w:autoSpaceDN w:val="0"/>
        <w:adjustRightInd w:val="0"/>
        <w:jc w:val="center"/>
        <w:outlineLvl w:val="1"/>
        <w:rPr>
          <w:b/>
          <w:szCs w:val="28"/>
        </w:rPr>
        <w:sectPr w:rsidR="00FC779D" w:rsidSect="00F152F5">
          <w:headerReference w:type="default" r:id="rId8"/>
          <w:footerReference w:type="default" r:id="rId9"/>
          <w:pgSz w:w="16838" w:h="11906" w:orient="landscape"/>
          <w:pgMar w:top="1701" w:right="1134" w:bottom="851" w:left="1134" w:header="709" w:footer="709" w:gutter="0"/>
          <w:cols w:space="708"/>
          <w:titlePg/>
          <w:docGrid w:linePitch="360"/>
        </w:sectPr>
      </w:pPr>
    </w:p>
    <w:p w:rsidR="00FC779D" w:rsidRPr="00C5242F" w:rsidRDefault="00FC779D" w:rsidP="00FC779D">
      <w:pPr>
        <w:autoSpaceDE w:val="0"/>
        <w:autoSpaceDN w:val="0"/>
        <w:adjustRightInd w:val="0"/>
        <w:spacing w:after="240" w:line="216" w:lineRule="auto"/>
        <w:jc w:val="center"/>
        <w:outlineLvl w:val="1"/>
        <w:rPr>
          <w:rFonts w:eastAsiaTheme="minorHAnsi"/>
          <w:b/>
          <w:lang w:eastAsia="en-US"/>
        </w:rPr>
      </w:pPr>
      <w:bookmarkStart w:id="19" w:name="_Toc169751189"/>
      <w:bookmarkEnd w:id="9"/>
      <w:bookmarkEnd w:id="10"/>
      <w:r w:rsidRPr="00C5242F">
        <w:rPr>
          <w:b/>
          <w:szCs w:val="28"/>
        </w:rPr>
        <w:lastRenderedPageBreak/>
        <w:t>3.</w:t>
      </w:r>
      <w:r w:rsidR="002B6EBB">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9"/>
    </w:p>
    <w:p w:rsidR="00FC779D" w:rsidRPr="00C5242F" w:rsidRDefault="00FC779D" w:rsidP="00FC779D">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2B6EBB">
        <w:rPr>
          <w:bCs/>
          <w:szCs w:val="28"/>
        </w:rPr>
        <w:t>3</w:t>
      </w:r>
      <w:r w:rsidRPr="00C5242F">
        <w:rPr>
          <w:bCs/>
          <w:szCs w:val="28"/>
        </w:rPr>
        <w:t>.</w:t>
      </w:r>
    </w:p>
    <w:p w:rsidR="00FC779D" w:rsidRDefault="00FC779D" w:rsidP="00FC779D">
      <w:pPr>
        <w:widowControl w:val="0"/>
        <w:tabs>
          <w:tab w:val="left" w:pos="6946"/>
        </w:tabs>
        <w:spacing w:after="120" w:line="216" w:lineRule="auto"/>
        <w:ind w:firstLine="709"/>
        <w:jc w:val="right"/>
        <w:rPr>
          <w:szCs w:val="28"/>
        </w:rPr>
      </w:pPr>
      <w:r w:rsidRPr="00C5242F">
        <w:rPr>
          <w:szCs w:val="28"/>
        </w:rPr>
        <w:t>Таблица 3.</w:t>
      </w:r>
      <w:r w:rsidR="002B6EBB">
        <w:rPr>
          <w:szCs w:val="28"/>
        </w:rPr>
        <w:t>3</w:t>
      </w:r>
      <w:r>
        <w:rPr>
          <w:szCs w:val="28"/>
        </w:rPr>
        <w:t>.</w:t>
      </w:r>
    </w:p>
    <w:tbl>
      <w:tblPr>
        <w:tblStyle w:val="af6"/>
        <w:tblW w:w="0" w:type="auto"/>
        <w:tblLook w:val="04A0" w:firstRow="1" w:lastRow="0" w:firstColumn="1" w:lastColumn="0" w:noHBand="0" w:noVBand="1"/>
      </w:tblPr>
      <w:tblGrid>
        <w:gridCol w:w="421"/>
        <w:gridCol w:w="2693"/>
        <w:gridCol w:w="2977"/>
        <w:gridCol w:w="2693"/>
        <w:gridCol w:w="2746"/>
        <w:gridCol w:w="3030"/>
      </w:tblGrid>
      <w:tr w:rsidR="00FC779D" w:rsidTr="00752C18">
        <w:trPr>
          <w:tblHeader/>
        </w:trPr>
        <w:tc>
          <w:tcPr>
            <w:tcW w:w="421" w:type="dxa"/>
          </w:tcPr>
          <w:p w:rsidR="00FC779D" w:rsidRPr="00414ECC" w:rsidRDefault="00FC779D" w:rsidP="00752C18">
            <w:pPr>
              <w:widowControl w:val="0"/>
              <w:ind w:left="-113" w:right="-113"/>
              <w:jc w:val="center"/>
              <w:rPr>
                <w:spacing w:val="-4"/>
                <w:szCs w:val="28"/>
              </w:rPr>
            </w:pPr>
            <w:r w:rsidRPr="00414ECC">
              <w:rPr>
                <w:spacing w:val="-4"/>
                <w:szCs w:val="28"/>
              </w:rPr>
              <w:t>№</w:t>
            </w:r>
          </w:p>
          <w:p w:rsidR="00FC779D" w:rsidRPr="00D96E1F" w:rsidRDefault="00FC779D" w:rsidP="00752C18">
            <w:pPr>
              <w:widowControl w:val="0"/>
              <w:ind w:left="-113" w:right="-113"/>
              <w:jc w:val="center"/>
              <w:rPr>
                <w:szCs w:val="28"/>
              </w:rPr>
            </w:pPr>
            <w:r w:rsidRPr="00414ECC">
              <w:rPr>
                <w:spacing w:val="-4"/>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977"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2693" w:type="dxa"/>
            <w:vAlign w:val="center"/>
          </w:tcPr>
          <w:p w:rsidR="00FC779D" w:rsidRDefault="00FC779D" w:rsidP="00752C18">
            <w:pPr>
              <w:widowControl w:val="0"/>
              <w:jc w:val="center"/>
              <w:rPr>
                <w:szCs w:val="28"/>
              </w:rPr>
            </w:pPr>
            <w:r>
              <w:rPr>
                <w:szCs w:val="28"/>
              </w:rPr>
              <w:t>Единица измерения</w:t>
            </w:r>
          </w:p>
        </w:tc>
        <w:tc>
          <w:tcPr>
            <w:tcW w:w="2746" w:type="dxa"/>
            <w:vAlign w:val="center"/>
          </w:tcPr>
          <w:p w:rsidR="00FC779D" w:rsidRDefault="00FC779D" w:rsidP="00752C18">
            <w:pPr>
              <w:widowControl w:val="0"/>
              <w:jc w:val="center"/>
              <w:rPr>
                <w:szCs w:val="28"/>
              </w:rPr>
            </w:pPr>
            <w:r>
              <w:rPr>
                <w:szCs w:val="28"/>
              </w:rPr>
              <w:t>Значение расчетного показателя</w:t>
            </w:r>
          </w:p>
        </w:tc>
        <w:tc>
          <w:tcPr>
            <w:tcW w:w="3030" w:type="dxa"/>
            <w:vAlign w:val="center"/>
          </w:tcPr>
          <w:p w:rsidR="00FC779D" w:rsidRDefault="00FC779D" w:rsidP="00752C18">
            <w:pPr>
              <w:widowControl w:val="0"/>
              <w:jc w:val="center"/>
              <w:rPr>
                <w:szCs w:val="28"/>
              </w:rPr>
            </w:pPr>
            <w:r>
              <w:rPr>
                <w:szCs w:val="28"/>
              </w:rPr>
              <w:t>Размер земельного участка, га</w:t>
            </w:r>
          </w:p>
        </w:tc>
      </w:tr>
      <w:tr w:rsidR="00FC779D" w:rsidTr="00752C18">
        <w:trPr>
          <w:trHeight w:val="562"/>
        </w:trPr>
        <w:tc>
          <w:tcPr>
            <w:tcW w:w="421" w:type="dxa"/>
            <w:vMerge w:val="restart"/>
            <w:vAlign w:val="center"/>
          </w:tcPr>
          <w:p w:rsidR="00FC779D" w:rsidRDefault="00FC779D" w:rsidP="00752C18">
            <w:pPr>
              <w:widowControl w:val="0"/>
              <w:jc w:val="center"/>
            </w:pPr>
            <w:r>
              <w:t>1</w:t>
            </w:r>
          </w:p>
        </w:tc>
        <w:tc>
          <w:tcPr>
            <w:tcW w:w="2693" w:type="dxa"/>
            <w:vMerge w:val="restart"/>
            <w:vAlign w:val="center"/>
          </w:tcPr>
          <w:p w:rsidR="00FC779D" w:rsidRPr="00AF6A02" w:rsidRDefault="00FC779D" w:rsidP="00752C18">
            <w:pPr>
              <w:widowControl w:val="0"/>
              <w:jc w:val="center"/>
              <w:rPr>
                <w:szCs w:val="28"/>
              </w:rPr>
            </w:pPr>
            <w:bookmarkStart w:id="20" w:name="_Hlk169148804"/>
            <w:r>
              <w:rPr>
                <w:shd w:val="clear" w:color="auto" w:fill="FFFFFF"/>
              </w:rPr>
              <w:t>Спортивные залы общего пользования</w:t>
            </w:r>
            <w:bookmarkEnd w:id="20"/>
          </w:p>
        </w:tc>
        <w:tc>
          <w:tcPr>
            <w:tcW w:w="2977"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693" w:type="dxa"/>
            <w:vAlign w:val="center"/>
          </w:tcPr>
          <w:p w:rsidR="00FC779D" w:rsidRDefault="00FC779D" w:rsidP="00752C18">
            <w:pPr>
              <w:widowControl w:val="0"/>
              <w:jc w:val="center"/>
              <w:rPr>
                <w:szCs w:val="28"/>
              </w:rPr>
            </w:pPr>
            <w:r>
              <w:rPr>
                <w:szCs w:val="28"/>
              </w:rPr>
              <w:t>Кв. м площади пола/ 1 тыс. чел.</w:t>
            </w:r>
          </w:p>
        </w:tc>
        <w:tc>
          <w:tcPr>
            <w:tcW w:w="2746" w:type="dxa"/>
            <w:shd w:val="clear" w:color="auto" w:fill="auto"/>
            <w:vAlign w:val="center"/>
          </w:tcPr>
          <w:p w:rsidR="00FC779D" w:rsidRDefault="00FC779D" w:rsidP="00752C18">
            <w:pPr>
              <w:widowControl w:val="0"/>
              <w:jc w:val="center"/>
              <w:rPr>
                <w:szCs w:val="28"/>
              </w:rPr>
            </w:pPr>
            <w:r>
              <w:rPr>
                <w:szCs w:val="28"/>
              </w:rPr>
              <w:t>360</w:t>
            </w:r>
          </w:p>
        </w:tc>
        <w:tc>
          <w:tcPr>
            <w:tcW w:w="3030" w:type="dxa"/>
            <w:vMerge w:val="restart"/>
            <w:vAlign w:val="center"/>
          </w:tcPr>
          <w:p w:rsidR="00FC779D" w:rsidRDefault="00FC779D" w:rsidP="00752C18">
            <w:pPr>
              <w:widowControl w:val="0"/>
              <w:jc w:val="center"/>
              <w:rPr>
                <w:szCs w:val="28"/>
              </w:rPr>
            </w:pPr>
            <w:r>
              <w:t>По заданию на проектирование</w:t>
            </w:r>
          </w:p>
        </w:tc>
      </w:tr>
      <w:tr w:rsidR="00FC779D" w:rsidTr="00752C18">
        <w:trPr>
          <w:trHeight w:val="141"/>
        </w:trPr>
        <w:tc>
          <w:tcPr>
            <w:tcW w:w="421" w:type="dxa"/>
            <w:vMerge/>
            <w:vAlign w:val="center"/>
          </w:tcPr>
          <w:p w:rsidR="00FC779D" w:rsidRDefault="00FC779D" w:rsidP="00752C18">
            <w:pPr>
              <w:widowControl w:val="0"/>
              <w:jc w:val="center"/>
            </w:pPr>
          </w:p>
        </w:tc>
        <w:tc>
          <w:tcPr>
            <w:tcW w:w="2693" w:type="dxa"/>
            <w:vMerge/>
            <w:vAlign w:val="center"/>
          </w:tcPr>
          <w:p w:rsidR="00FC779D" w:rsidRDefault="00FC779D" w:rsidP="00752C18">
            <w:pPr>
              <w:widowControl w:val="0"/>
              <w:jc w:val="center"/>
              <w:rPr>
                <w:shd w:val="clear" w:color="auto" w:fill="FFFFFF"/>
              </w:rPr>
            </w:pPr>
          </w:p>
        </w:tc>
        <w:tc>
          <w:tcPr>
            <w:tcW w:w="2977" w:type="dxa"/>
            <w:vAlign w:val="center"/>
          </w:tcPr>
          <w:p w:rsidR="00FC779D" w:rsidRDefault="00FC779D" w:rsidP="00752C1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693" w:type="dxa"/>
            <w:vAlign w:val="center"/>
          </w:tcPr>
          <w:p w:rsidR="00FC779D" w:rsidRDefault="00FC779D" w:rsidP="00752C18">
            <w:pPr>
              <w:widowControl w:val="0"/>
              <w:jc w:val="center"/>
              <w:rPr>
                <w:szCs w:val="28"/>
              </w:rPr>
            </w:pPr>
            <w:r>
              <w:rPr>
                <w:szCs w:val="28"/>
              </w:rPr>
              <w:t>Транспортная доступность, минут</w:t>
            </w:r>
          </w:p>
        </w:tc>
        <w:tc>
          <w:tcPr>
            <w:tcW w:w="2746" w:type="dxa"/>
            <w:shd w:val="clear" w:color="auto" w:fill="auto"/>
            <w:vAlign w:val="center"/>
          </w:tcPr>
          <w:p w:rsidR="00FC779D" w:rsidRDefault="00FC779D" w:rsidP="00752C18">
            <w:pPr>
              <w:widowControl w:val="0"/>
              <w:jc w:val="center"/>
              <w:rPr>
                <w:szCs w:val="28"/>
              </w:rPr>
            </w:pPr>
            <w:r>
              <w:rPr>
                <w:szCs w:val="28"/>
              </w:rPr>
              <w:t>30</w:t>
            </w:r>
          </w:p>
        </w:tc>
        <w:tc>
          <w:tcPr>
            <w:tcW w:w="3030" w:type="dxa"/>
            <w:vMerge/>
            <w:vAlign w:val="center"/>
          </w:tcPr>
          <w:p w:rsidR="00FC779D" w:rsidRDefault="00FC779D" w:rsidP="00752C18">
            <w:pPr>
              <w:widowControl w:val="0"/>
              <w:jc w:val="center"/>
              <w:rPr>
                <w:szCs w:val="28"/>
              </w:rPr>
            </w:pPr>
          </w:p>
        </w:tc>
      </w:tr>
      <w:tr w:rsidR="00FC779D" w:rsidTr="00752C18">
        <w:trPr>
          <w:trHeight w:val="301"/>
        </w:trPr>
        <w:tc>
          <w:tcPr>
            <w:tcW w:w="421" w:type="dxa"/>
            <w:vMerge w:val="restart"/>
            <w:vAlign w:val="center"/>
          </w:tcPr>
          <w:p w:rsidR="00FC779D" w:rsidRDefault="00FC779D" w:rsidP="00752C18">
            <w:pPr>
              <w:widowControl w:val="0"/>
              <w:jc w:val="center"/>
            </w:pPr>
            <w:r>
              <w:t>2</w:t>
            </w:r>
          </w:p>
        </w:tc>
        <w:tc>
          <w:tcPr>
            <w:tcW w:w="2693" w:type="dxa"/>
            <w:vMerge w:val="restart"/>
            <w:vAlign w:val="center"/>
          </w:tcPr>
          <w:p w:rsidR="00FC779D" w:rsidRPr="00AF6A02" w:rsidRDefault="00FC779D" w:rsidP="00752C18">
            <w:pPr>
              <w:widowControl w:val="0"/>
              <w:jc w:val="center"/>
              <w:rPr>
                <w:szCs w:val="28"/>
              </w:rPr>
            </w:pPr>
            <w:bookmarkStart w:id="21" w:name="_Hlk169148825"/>
            <w:r w:rsidRPr="00C5242F">
              <w:rPr>
                <w:shd w:val="clear" w:color="auto" w:fill="FFFFFF"/>
              </w:rPr>
              <w:t>Плоскостные сооружения</w:t>
            </w:r>
            <w:bookmarkEnd w:id="21"/>
          </w:p>
        </w:tc>
        <w:tc>
          <w:tcPr>
            <w:tcW w:w="2977"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693" w:type="dxa"/>
            <w:vAlign w:val="center"/>
          </w:tcPr>
          <w:p w:rsidR="00FC779D" w:rsidRDefault="00FC779D" w:rsidP="00752C18">
            <w:pPr>
              <w:widowControl w:val="0"/>
              <w:jc w:val="center"/>
              <w:rPr>
                <w:szCs w:val="28"/>
              </w:rPr>
            </w:pPr>
            <w:r>
              <w:rPr>
                <w:szCs w:val="28"/>
              </w:rPr>
              <w:t>Кв. м/ 1 тыс. чел.</w:t>
            </w:r>
          </w:p>
        </w:tc>
        <w:tc>
          <w:tcPr>
            <w:tcW w:w="2746" w:type="dxa"/>
            <w:shd w:val="clear" w:color="auto" w:fill="auto"/>
            <w:vAlign w:val="center"/>
          </w:tcPr>
          <w:p w:rsidR="00FC779D" w:rsidRDefault="00FC779D" w:rsidP="00752C18">
            <w:pPr>
              <w:widowControl w:val="0"/>
              <w:jc w:val="center"/>
              <w:rPr>
                <w:szCs w:val="28"/>
              </w:rPr>
            </w:pPr>
            <w:r w:rsidRPr="004319C7">
              <w:rPr>
                <w:szCs w:val="28"/>
              </w:rPr>
              <w:t>1250</w:t>
            </w:r>
          </w:p>
        </w:tc>
        <w:tc>
          <w:tcPr>
            <w:tcW w:w="3030" w:type="dxa"/>
            <w:vMerge w:val="restart"/>
            <w:vAlign w:val="center"/>
          </w:tcPr>
          <w:p w:rsidR="00FC779D" w:rsidRDefault="00FC779D" w:rsidP="00752C18">
            <w:pPr>
              <w:widowControl w:val="0"/>
              <w:jc w:val="center"/>
              <w:rPr>
                <w:szCs w:val="28"/>
              </w:rPr>
            </w:pPr>
            <w:r>
              <w:t>По заданию на проектирование</w:t>
            </w:r>
          </w:p>
        </w:tc>
      </w:tr>
      <w:tr w:rsidR="00FC779D" w:rsidTr="00752C18">
        <w:trPr>
          <w:trHeight w:val="157"/>
        </w:trPr>
        <w:tc>
          <w:tcPr>
            <w:tcW w:w="421" w:type="dxa"/>
            <w:vMerge/>
            <w:vAlign w:val="center"/>
          </w:tcPr>
          <w:p w:rsidR="00FC779D" w:rsidRDefault="00FC779D" w:rsidP="00752C18">
            <w:pPr>
              <w:widowControl w:val="0"/>
              <w:jc w:val="center"/>
            </w:pPr>
          </w:p>
        </w:tc>
        <w:tc>
          <w:tcPr>
            <w:tcW w:w="2693" w:type="dxa"/>
            <w:vMerge/>
            <w:vAlign w:val="center"/>
          </w:tcPr>
          <w:p w:rsidR="00FC779D" w:rsidRPr="00C5242F" w:rsidRDefault="00FC779D" w:rsidP="00752C18">
            <w:pPr>
              <w:widowControl w:val="0"/>
              <w:jc w:val="center"/>
              <w:rPr>
                <w:shd w:val="clear" w:color="auto" w:fill="FFFFFF"/>
              </w:rPr>
            </w:pPr>
          </w:p>
        </w:tc>
        <w:tc>
          <w:tcPr>
            <w:tcW w:w="2977" w:type="dxa"/>
            <w:vAlign w:val="center"/>
          </w:tcPr>
          <w:p w:rsidR="00FC779D" w:rsidRDefault="00FC779D" w:rsidP="00752C1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693" w:type="dxa"/>
            <w:vAlign w:val="center"/>
          </w:tcPr>
          <w:p w:rsidR="00FC779D" w:rsidRDefault="00FC779D" w:rsidP="00752C18">
            <w:pPr>
              <w:widowControl w:val="0"/>
              <w:jc w:val="center"/>
              <w:rPr>
                <w:szCs w:val="28"/>
              </w:rPr>
            </w:pPr>
            <w:r>
              <w:rPr>
                <w:szCs w:val="28"/>
              </w:rPr>
              <w:t>Пешеходная доступность, минут</w:t>
            </w:r>
          </w:p>
        </w:tc>
        <w:tc>
          <w:tcPr>
            <w:tcW w:w="2746" w:type="dxa"/>
            <w:shd w:val="clear" w:color="auto" w:fill="auto"/>
            <w:vAlign w:val="center"/>
          </w:tcPr>
          <w:p w:rsidR="00FC779D" w:rsidRDefault="00FC779D" w:rsidP="00752C18">
            <w:pPr>
              <w:widowControl w:val="0"/>
              <w:jc w:val="center"/>
              <w:rPr>
                <w:szCs w:val="28"/>
              </w:rPr>
            </w:pPr>
            <w:r>
              <w:rPr>
                <w:szCs w:val="28"/>
              </w:rPr>
              <w:t>15</w:t>
            </w:r>
          </w:p>
        </w:tc>
        <w:tc>
          <w:tcPr>
            <w:tcW w:w="3030" w:type="dxa"/>
            <w:vMerge/>
            <w:vAlign w:val="center"/>
          </w:tcPr>
          <w:p w:rsidR="00FC779D" w:rsidRDefault="00FC779D" w:rsidP="00752C18">
            <w:pPr>
              <w:widowControl w:val="0"/>
              <w:jc w:val="center"/>
              <w:rPr>
                <w:szCs w:val="28"/>
              </w:rPr>
            </w:pPr>
          </w:p>
        </w:tc>
      </w:tr>
      <w:tr w:rsidR="00FC779D" w:rsidTr="00752C18">
        <w:trPr>
          <w:trHeight w:val="562"/>
        </w:trPr>
        <w:tc>
          <w:tcPr>
            <w:tcW w:w="421" w:type="dxa"/>
            <w:vMerge w:val="restart"/>
            <w:vAlign w:val="center"/>
          </w:tcPr>
          <w:p w:rsidR="00FC779D" w:rsidRDefault="00FC779D" w:rsidP="00752C18">
            <w:pPr>
              <w:widowControl w:val="0"/>
              <w:jc w:val="center"/>
            </w:pPr>
            <w:r>
              <w:t>3</w:t>
            </w:r>
          </w:p>
        </w:tc>
        <w:tc>
          <w:tcPr>
            <w:tcW w:w="2693" w:type="dxa"/>
            <w:vMerge w:val="restart"/>
            <w:vAlign w:val="center"/>
          </w:tcPr>
          <w:p w:rsidR="00FC779D" w:rsidRPr="00C5242F" w:rsidRDefault="00FC779D" w:rsidP="00752C18">
            <w:pPr>
              <w:widowControl w:val="0"/>
              <w:jc w:val="center"/>
              <w:rPr>
                <w:shd w:val="clear" w:color="auto" w:fill="FFFFFF"/>
              </w:rPr>
            </w:pPr>
            <w:bookmarkStart w:id="22" w:name="_Hlk169148840"/>
            <w:r>
              <w:rPr>
                <w:shd w:val="clear" w:color="auto" w:fill="FFFFFF"/>
              </w:rPr>
              <w:t>Бассейны</w:t>
            </w:r>
            <w:bookmarkEnd w:id="22"/>
          </w:p>
        </w:tc>
        <w:tc>
          <w:tcPr>
            <w:tcW w:w="2977"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693" w:type="dxa"/>
            <w:vAlign w:val="center"/>
          </w:tcPr>
          <w:p w:rsidR="00FC779D" w:rsidRDefault="00FC779D" w:rsidP="00752C18">
            <w:pPr>
              <w:widowControl w:val="0"/>
              <w:jc w:val="center"/>
              <w:rPr>
                <w:szCs w:val="28"/>
              </w:rPr>
            </w:pPr>
            <w:r>
              <w:t>Кв. м зеркала воды на 1 тыс. человек</w:t>
            </w:r>
          </w:p>
        </w:tc>
        <w:tc>
          <w:tcPr>
            <w:tcW w:w="2746" w:type="dxa"/>
            <w:shd w:val="clear" w:color="auto" w:fill="auto"/>
            <w:vAlign w:val="center"/>
          </w:tcPr>
          <w:p w:rsidR="00FC779D" w:rsidRDefault="00FC779D" w:rsidP="00752C18">
            <w:pPr>
              <w:widowControl w:val="0"/>
              <w:jc w:val="center"/>
              <w:rPr>
                <w:szCs w:val="28"/>
              </w:rPr>
            </w:pPr>
            <w:r>
              <w:rPr>
                <w:szCs w:val="28"/>
              </w:rPr>
              <w:t>25</w:t>
            </w:r>
          </w:p>
        </w:tc>
        <w:tc>
          <w:tcPr>
            <w:tcW w:w="3030" w:type="dxa"/>
            <w:vMerge w:val="restart"/>
            <w:vAlign w:val="center"/>
          </w:tcPr>
          <w:p w:rsidR="00FC779D" w:rsidRDefault="00FC779D" w:rsidP="00752C18">
            <w:pPr>
              <w:widowControl w:val="0"/>
              <w:jc w:val="center"/>
              <w:rPr>
                <w:szCs w:val="28"/>
              </w:rPr>
            </w:pPr>
            <w:r>
              <w:t>По заданию на проектирование</w:t>
            </w:r>
          </w:p>
        </w:tc>
      </w:tr>
      <w:tr w:rsidR="00FC779D" w:rsidTr="00752C18">
        <w:trPr>
          <w:trHeight w:val="126"/>
        </w:trPr>
        <w:tc>
          <w:tcPr>
            <w:tcW w:w="421" w:type="dxa"/>
            <w:vMerge/>
            <w:vAlign w:val="center"/>
          </w:tcPr>
          <w:p w:rsidR="00FC779D" w:rsidRDefault="00FC779D" w:rsidP="00752C18">
            <w:pPr>
              <w:widowControl w:val="0"/>
              <w:jc w:val="center"/>
            </w:pPr>
          </w:p>
        </w:tc>
        <w:tc>
          <w:tcPr>
            <w:tcW w:w="2693" w:type="dxa"/>
            <w:vMerge/>
            <w:vAlign w:val="center"/>
          </w:tcPr>
          <w:p w:rsidR="00FC779D" w:rsidRDefault="00FC779D" w:rsidP="00752C18">
            <w:pPr>
              <w:widowControl w:val="0"/>
              <w:jc w:val="center"/>
              <w:rPr>
                <w:shd w:val="clear" w:color="auto" w:fill="FFFFFF"/>
              </w:rPr>
            </w:pPr>
          </w:p>
        </w:tc>
        <w:tc>
          <w:tcPr>
            <w:tcW w:w="2977" w:type="dxa"/>
            <w:vAlign w:val="center"/>
          </w:tcPr>
          <w:p w:rsidR="00FC779D" w:rsidRDefault="00FC779D" w:rsidP="00752C1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693" w:type="dxa"/>
            <w:vAlign w:val="center"/>
          </w:tcPr>
          <w:p w:rsidR="00FC779D" w:rsidRDefault="00FC779D" w:rsidP="00752C18">
            <w:pPr>
              <w:widowControl w:val="0"/>
              <w:jc w:val="center"/>
              <w:rPr>
                <w:szCs w:val="28"/>
              </w:rPr>
            </w:pPr>
            <w:r>
              <w:rPr>
                <w:szCs w:val="28"/>
              </w:rPr>
              <w:t>Территориальная доступность, минут</w:t>
            </w:r>
          </w:p>
        </w:tc>
        <w:tc>
          <w:tcPr>
            <w:tcW w:w="2746" w:type="dxa"/>
            <w:shd w:val="clear" w:color="auto" w:fill="auto"/>
            <w:vAlign w:val="center"/>
          </w:tcPr>
          <w:p w:rsidR="00FC779D" w:rsidRDefault="00FC779D" w:rsidP="00752C18">
            <w:pPr>
              <w:widowControl w:val="0"/>
              <w:jc w:val="center"/>
              <w:rPr>
                <w:szCs w:val="28"/>
              </w:rPr>
            </w:pPr>
            <w:r>
              <w:rPr>
                <w:szCs w:val="28"/>
              </w:rPr>
              <w:t>30</w:t>
            </w:r>
          </w:p>
        </w:tc>
        <w:tc>
          <w:tcPr>
            <w:tcW w:w="3030" w:type="dxa"/>
            <w:vMerge/>
            <w:vAlign w:val="center"/>
          </w:tcPr>
          <w:p w:rsidR="00FC779D" w:rsidRDefault="00FC779D" w:rsidP="00752C18">
            <w:pPr>
              <w:widowControl w:val="0"/>
              <w:jc w:val="center"/>
              <w:rPr>
                <w:szCs w:val="28"/>
              </w:rPr>
            </w:pPr>
          </w:p>
        </w:tc>
      </w:tr>
      <w:tr w:rsidR="00FC779D" w:rsidTr="00752C18">
        <w:trPr>
          <w:trHeight w:val="150"/>
        </w:trPr>
        <w:tc>
          <w:tcPr>
            <w:tcW w:w="421" w:type="dxa"/>
            <w:shd w:val="clear" w:color="auto" w:fill="auto"/>
            <w:vAlign w:val="center"/>
          </w:tcPr>
          <w:p w:rsidR="00FC779D" w:rsidRPr="00C065BE" w:rsidRDefault="00FC779D" w:rsidP="00752C18">
            <w:pPr>
              <w:widowControl w:val="0"/>
              <w:jc w:val="center"/>
            </w:pPr>
            <w:r w:rsidRPr="00C065BE">
              <w:t>4</w:t>
            </w:r>
          </w:p>
        </w:tc>
        <w:tc>
          <w:tcPr>
            <w:tcW w:w="2693" w:type="dxa"/>
            <w:shd w:val="clear" w:color="auto" w:fill="auto"/>
            <w:vAlign w:val="center"/>
          </w:tcPr>
          <w:p w:rsidR="00FC779D" w:rsidRPr="00C065BE" w:rsidRDefault="00FC779D" w:rsidP="00752C18">
            <w:pPr>
              <w:widowControl w:val="0"/>
              <w:jc w:val="center"/>
              <w:rPr>
                <w:shd w:val="clear" w:color="auto" w:fill="FFFFFF"/>
              </w:rPr>
            </w:pPr>
            <w:bookmarkStart w:id="23" w:name="_Hlk169148859"/>
            <w:r w:rsidRPr="00C065BE">
              <w:t>Лыжные базы</w:t>
            </w:r>
            <w:bookmarkEnd w:id="23"/>
          </w:p>
        </w:tc>
        <w:tc>
          <w:tcPr>
            <w:tcW w:w="2977" w:type="dxa"/>
            <w:shd w:val="clear" w:color="auto" w:fill="auto"/>
            <w:vAlign w:val="center"/>
          </w:tcPr>
          <w:p w:rsidR="00FC779D" w:rsidRPr="00C065BE" w:rsidRDefault="00FC779D" w:rsidP="00752C18">
            <w:pPr>
              <w:widowControl w:val="0"/>
              <w:jc w:val="center"/>
              <w:rPr>
                <w:szCs w:val="28"/>
              </w:rPr>
            </w:pPr>
            <w:r w:rsidRPr="00C065BE">
              <w:rPr>
                <w:szCs w:val="28"/>
              </w:rPr>
              <w:t>Минимально допустимый уровень обеспеченности</w:t>
            </w:r>
          </w:p>
        </w:tc>
        <w:tc>
          <w:tcPr>
            <w:tcW w:w="2693" w:type="dxa"/>
            <w:shd w:val="clear" w:color="auto" w:fill="auto"/>
            <w:vAlign w:val="center"/>
          </w:tcPr>
          <w:p w:rsidR="00FC779D" w:rsidRPr="00C065BE" w:rsidRDefault="00FC779D" w:rsidP="00752C18">
            <w:pPr>
              <w:widowControl w:val="0"/>
              <w:jc w:val="center"/>
              <w:rPr>
                <w:szCs w:val="28"/>
              </w:rPr>
            </w:pPr>
            <w:r>
              <w:rPr>
                <w:szCs w:val="28"/>
              </w:rPr>
              <w:t>о</w:t>
            </w:r>
            <w:r w:rsidRPr="00C065BE">
              <w:rPr>
                <w:szCs w:val="28"/>
              </w:rPr>
              <w:t>бъект/20 тыс.</w:t>
            </w:r>
            <w:r>
              <w:rPr>
                <w:szCs w:val="28"/>
              </w:rPr>
              <w:t xml:space="preserve"> чел.</w:t>
            </w:r>
          </w:p>
        </w:tc>
        <w:tc>
          <w:tcPr>
            <w:tcW w:w="2746" w:type="dxa"/>
            <w:shd w:val="clear" w:color="auto" w:fill="auto"/>
            <w:vAlign w:val="center"/>
          </w:tcPr>
          <w:p w:rsidR="00FC779D" w:rsidRPr="00C065BE" w:rsidRDefault="00FC779D" w:rsidP="00752C18">
            <w:pPr>
              <w:widowControl w:val="0"/>
              <w:jc w:val="center"/>
              <w:rPr>
                <w:szCs w:val="28"/>
              </w:rPr>
            </w:pPr>
            <w:r w:rsidRPr="00C065BE">
              <w:rPr>
                <w:szCs w:val="28"/>
              </w:rPr>
              <w:t>1</w:t>
            </w:r>
          </w:p>
        </w:tc>
        <w:tc>
          <w:tcPr>
            <w:tcW w:w="3030" w:type="dxa"/>
            <w:shd w:val="clear" w:color="auto" w:fill="auto"/>
            <w:vAlign w:val="center"/>
          </w:tcPr>
          <w:p w:rsidR="00FC779D" w:rsidRPr="00C065BE" w:rsidRDefault="00FC779D" w:rsidP="00752C18">
            <w:pPr>
              <w:widowControl w:val="0"/>
              <w:jc w:val="center"/>
              <w:rPr>
                <w:szCs w:val="28"/>
              </w:rPr>
            </w:pPr>
            <w:r w:rsidRPr="00C065BE">
              <w:t>По заданию на проектирование</w:t>
            </w:r>
          </w:p>
        </w:tc>
      </w:tr>
      <w:tr w:rsidR="00FC779D" w:rsidRPr="00DE3060" w:rsidTr="00752C18">
        <w:trPr>
          <w:trHeight w:val="1183"/>
        </w:trPr>
        <w:tc>
          <w:tcPr>
            <w:tcW w:w="14560" w:type="dxa"/>
            <w:gridSpan w:val="6"/>
            <w:vAlign w:val="center"/>
          </w:tcPr>
          <w:p w:rsidR="00FC779D" w:rsidRPr="00DE3060" w:rsidRDefault="00FC779D" w:rsidP="00752C18">
            <w:pPr>
              <w:widowControl w:val="0"/>
              <w:jc w:val="both"/>
              <w:rPr>
                <w:szCs w:val="28"/>
              </w:rPr>
            </w:pPr>
            <w:r w:rsidRPr="00DE3060">
              <w:rPr>
                <w:szCs w:val="28"/>
              </w:rPr>
              <w:t>Примечания:</w:t>
            </w:r>
          </w:p>
          <w:p w:rsidR="00FC779D" w:rsidRPr="001270A2" w:rsidRDefault="00FC779D" w:rsidP="00752C18">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FC779D" w:rsidRPr="00DE3060" w:rsidRDefault="00FC779D" w:rsidP="00752C18">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FC779D" w:rsidRPr="00C5242F" w:rsidRDefault="00FC779D" w:rsidP="00FC779D">
      <w:pPr>
        <w:widowControl w:val="0"/>
        <w:tabs>
          <w:tab w:val="left" w:pos="6946"/>
        </w:tabs>
        <w:ind w:right="-142" w:firstLine="709"/>
        <w:jc w:val="both"/>
        <w:rPr>
          <w:szCs w:val="28"/>
        </w:rPr>
      </w:pPr>
    </w:p>
    <w:p w:rsidR="00FC779D" w:rsidRDefault="00FC779D" w:rsidP="00FC779D">
      <w:pPr>
        <w:widowControl w:val="0"/>
        <w:jc w:val="both"/>
        <w:rPr>
          <w:highlight w:val="yellow"/>
        </w:rPr>
        <w:sectPr w:rsidR="00FC779D" w:rsidSect="00DB2C11">
          <w:pgSz w:w="16838" w:h="11906" w:orient="landscape" w:code="9"/>
          <w:pgMar w:top="1701" w:right="1134" w:bottom="851" w:left="1134" w:header="709" w:footer="709" w:gutter="0"/>
          <w:cols w:space="708"/>
          <w:titlePg/>
          <w:docGrid w:linePitch="360"/>
        </w:sectPr>
      </w:pPr>
    </w:p>
    <w:p w:rsidR="00FC779D" w:rsidRPr="005D1E36" w:rsidRDefault="00FC779D" w:rsidP="00FC779D">
      <w:pPr>
        <w:autoSpaceDE w:val="0"/>
        <w:autoSpaceDN w:val="0"/>
        <w:adjustRightInd w:val="0"/>
        <w:spacing w:after="240" w:line="228" w:lineRule="auto"/>
        <w:jc w:val="center"/>
        <w:outlineLvl w:val="1"/>
        <w:rPr>
          <w:rFonts w:eastAsiaTheme="minorHAnsi"/>
          <w:b/>
          <w:lang w:eastAsia="en-US"/>
        </w:rPr>
      </w:pPr>
      <w:bookmarkStart w:id="24" w:name="_Toc169751190"/>
      <w:r w:rsidRPr="005D1E36">
        <w:rPr>
          <w:b/>
          <w:szCs w:val="28"/>
        </w:rPr>
        <w:lastRenderedPageBreak/>
        <w:t>3.</w:t>
      </w:r>
      <w:r w:rsidR="002B6EBB">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4"/>
    </w:p>
    <w:p w:rsidR="00FC779D" w:rsidRPr="00707C4E" w:rsidRDefault="00FC779D" w:rsidP="00FC779D">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2B6EBB">
        <w:rPr>
          <w:szCs w:val="28"/>
        </w:rPr>
        <w:t>4</w:t>
      </w:r>
      <w:r w:rsidRPr="00707C4E">
        <w:rPr>
          <w:szCs w:val="28"/>
        </w:rPr>
        <w:t>.</w:t>
      </w:r>
    </w:p>
    <w:p w:rsidR="00FC779D" w:rsidRDefault="00FC779D" w:rsidP="00FC779D">
      <w:pPr>
        <w:widowControl w:val="0"/>
        <w:tabs>
          <w:tab w:val="left" w:pos="6946"/>
        </w:tabs>
        <w:spacing w:after="120" w:line="228" w:lineRule="auto"/>
        <w:ind w:firstLine="709"/>
        <w:jc w:val="right"/>
        <w:rPr>
          <w:szCs w:val="28"/>
        </w:rPr>
      </w:pPr>
      <w:r w:rsidRPr="00707C4E">
        <w:rPr>
          <w:szCs w:val="28"/>
        </w:rPr>
        <w:t>Таблица 3.</w:t>
      </w:r>
      <w:r w:rsidR="002B6EBB">
        <w:rPr>
          <w:szCs w:val="28"/>
        </w:rPr>
        <w:t>4</w:t>
      </w:r>
      <w:r>
        <w:rPr>
          <w:szCs w:val="28"/>
        </w:rPr>
        <w:t>.</w:t>
      </w:r>
    </w:p>
    <w:tbl>
      <w:tblPr>
        <w:tblStyle w:val="af6"/>
        <w:tblW w:w="0" w:type="auto"/>
        <w:tblLook w:val="04A0" w:firstRow="1" w:lastRow="0" w:firstColumn="1" w:lastColumn="0" w:noHBand="0" w:noVBand="1"/>
      </w:tblPr>
      <w:tblGrid>
        <w:gridCol w:w="427"/>
        <w:gridCol w:w="2645"/>
        <w:gridCol w:w="2955"/>
        <w:gridCol w:w="2946"/>
        <w:gridCol w:w="2596"/>
        <w:gridCol w:w="2991"/>
      </w:tblGrid>
      <w:tr w:rsidR="00FC779D" w:rsidTr="00752C18">
        <w:trPr>
          <w:tblHeader/>
        </w:trPr>
        <w:tc>
          <w:tcPr>
            <w:tcW w:w="427" w:type="dxa"/>
          </w:tcPr>
          <w:p w:rsidR="00FC779D" w:rsidRPr="00BC492D" w:rsidRDefault="00FC779D" w:rsidP="00752C18">
            <w:pPr>
              <w:widowControl w:val="0"/>
              <w:spacing w:line="221" w:lineRule="auto"/>
              <w:ind w:left="-113" w:right="-113"/>
              <w:jc w:val="center"/>
              <w:rPr>
                <w:szCs w:val="28"/>
              </w:rPr>
            </w:pPr>
            <w:r w:rsidRPr="00BC492D">
              <w:rPr>
                <w:szCs w:val="28"/>
              </w:rPr>
              <w:t>№</w:t>
            </w:r>
          </w:p>
          <w:p w:rsidR="00FC779D" w:rsidRPr="00D96E1F" w:rsidRDefault="00FC779D" w:rsidP="00752C18">
            <w:pPr>
              <w:widowControl w:val="0"/>
              <w:spacing w:line="221" w:lineRule="auto"/>
              <w:ind w:left="-113" w:right="-113"/>
              <w:jc w:val="center"/>
              <w:rPr>
                <w:szCs w:val="28"/>
              </w:rPr>
            </w:pPr>
            <w:r w:rsidRPr="00BC492D">
              <w:rPr>
                <w:szCs w:val="28"/>
              </w:rPr>
              <w:t>п/п</w:t>
            </w:r>
          </w:p>
        </w:tc>
        <w:tc>
          <w:tcPr>
            <w:tcW w:w="2645" w:type="dxa"/>
            <w:vAlign w:val="center"/>
          </w:tcPr>
          <w:p w:rsidR="00FC779D" w:rsidRDefault="00FC779D" w:rsidP="00752C18">
            <w:pPr>
              <w:widowControl w:val="0"/>
              <w:spacing w:line="221" w:lineRule="auto"/>
              <w:jc w:val="center"/>
              <w:rPr>
                <w:szCs w:val="28"/>
              </w:rPr>
            </w:pPr>
            <w:r>
              <w:rPr>
                <w:szCs w:val="28"/>
              </w:rPr>
              <w:t>Вид объекта местного значения</w:t>
            </w:r>
          </w:p>
        </w:tc>
        <w:tc>
          <w:tcPr>
            <w:tcW w:w="2955" w:type="dxa"/>
            <w:vAlign w:val="center"/>
          </w:tcPr>
          <w:p w:rsidR="00FC779D" w:rsidRDefault="00FC779D" w:rsidP="00752C18">
            <w:pPr>
              <w:widowControl w:val="0"/>
              <w:spacing w:line="221" w:lineRule="auto"/>
              <w:jc w:val="center"/>
              <w:rPr>
                <w:szCs w:val="28"/>
              </w:rPr>
            </w:pPr>
            <w:r w:rsidRPr="00BC492D">
              <w:rPr>
                <w:szCs w:val="28"/>
              </w:rPr>
              <w:t>Тип расчетного показателя</w:t>
            </w:r>
          </w:p>
        </w:tc>
        <w:tc>
          <w:tcPr>
            <w:tcW w:w="2946" w:type="dxa"/>
            <w:vAlign w:val="center"/>
          </w:tcPr>
          <w:p w:rsidR="00FC779D" w:rsidRDefault="00FC779D" w:rsidP="00752C18">
            <w:pPr>
              <w:widowControl w:val="0"/>
              <w:spacing w:line="221" w:lineRule="auto"/>
              <w:jc w:val="center"/>
              <w:rPr>
                <w:szCs w:val="28"/>
              </w:rPr>
            </w:pPr>
            <w:r>
              <w:rPr>
                <w:szCs w:val="28"/>
              </w:rPr>
              <w:t>Единица измерения</w:t>
            </w:r>
          </w:p>
        </w:tc>
        <w:tc>
          <w:tcPr>
            <w:tcW w:w="2596" w:type="dxa"/>
            <w:vAlign w:val="center"/>
          </w:tcPr>
          <w:p w:rsidR="00FC779D" w:rsidRDefault="00FC779D" w:rsidP="00752C18">
            <w:pPr>
              <w:widowControl w:val="0"/>
              <w:spacing w:line="221" w:lineRule="auto"/>
              <w:jc w:val="center"/>
              <w:rPr>
                <w:szCs w:val="28"/>
              </w:rPr>
            </w:pPr>
            <w:r>
              <w:rPr>
                <w:szCs w:val="28"/>
              </w:rPr>
              <w:t>Значение расчетного показателя</w:t>
            </w:r>
          </w:p>
        </w:tc>
        <w:tc>
          <w:tcPr>
            <w:tcW w:w="2991" w:type="dxa"/>
            <w:vAlign w:val="center"/>
          </w:tcPr>
          <w:p w:rsidR="00FC779D" w:rsidRDefault="00FC779D" w:rsidP="00752C18">
            <w:pPr>
              <w:widowControl w:val="0"/>
              <w:spacing w:line="221" w:lineRule="auto"/>
              <w:jc w:val="center"/>
              <w:rPr>
                <w:szCs w:val="28"/>
              </w:rPr>
            </w:pPr>
            <w:r>
              <w:rPr>
                <w:szCs w:val="28"/>
              </w:rPr>
              <w:t>Размер земельного участка, га</w:t>
            </w:r>
          </w:p>
        </w:tc>
      </w:tr>
      <w:tr w:rsidR="00FC779D" w:rsidTr="00752C18">
        <w:trPr>
          <w:trHeight w:val="330"/>
        </w:trPr>
        <w:tc>
          <w:tcPr>
            <w:tcW w:w="427" w:type="dxa"/>
            <w:vAlign w:val="center"/>
          </w:tcPr>
          <w:p w:rsidR="00FC779D" w:rsidRPr="00AF6A02" w:rsidRDefault="00FC779D" w:rsidP="00752C18">
            <w:pPr>
              <w:widowControl w:val="0"/>
              <w:spacing w:line="221" w:lineRule="auto"/>
              <w:jc w:val="center"/>
              <w:rPr>
                <w:szCs w:val="28"/>
              </w:rPr>
            </w:pPr>
            <w:r>
              <w:rPr>
                <w:szCs w:val="28"/>
              </w:rPr>
              <w:t>1</w:t>
            </w:r>
          </w:p>
        </w:tc>
        <w:tc>
          <w:tcPr>
            <w:tcW w:w="2645" w:type="dxa"/>
            <w:vAlign w:val="center"/>
          </w:tcPr>
          <w:p w:rsidR="00FC779D" w:rsidRPr="00AF6A02" w:rsidRDefault="00FC779D" w:rsidP="00752C18">
            <w:pPr>
              <w:widowControl w:val="0"/>
              <w:spacing w:line="221" w:lineRule="auto"/>
              <w:jc w:val="center"/>
              <w:rPr>
                <w:szCs w:val="28"/>
              </w:rPr>
            </w:pPr>
            <w:r>
              <w:t>Общедоступные библиотеки с детским отделением</w:t>
            </w:r>
          </w:p>
        </w:tc>
        <w:tc>
          <w:tcPr>
            <w:tcW w:w="2955" w:type="dxa"/>
            <w:vAlign w:val="center"/>
          </w:tcPr>
          <w:p w:rsidR="00FC779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vAlign w:val="center"/>
          </w:tcPr>
          <w:p w:rsidR="00FC779D" w:rsidRDefault="00FC779D" w:rsidP="00752C18">
            <w:pPr>
              <w:widowControl w:val="0"/>
              <w:spacing w:line="221" w:lineRule="auto"/>
              <w:jc w:val="center"/>
              <w:rPr>
                <w:szCs w:val="28"/>
              </w:rPr>
            </w:pPr>
            <w:r>
              <w:rPr>
                <w:szCs w:val="28"/>
              </w:rPr>
              <w:t>объект/административный центр поселения</w:t>
            </w:r>
          </w:p>
        </w:tc>
        <w:tc>
          <w:tcPr>
            <w:tcW w:w="2596" w:type="dxa"/>
            <w:shd w:val="clear" w:color="auto" w:fill="auto"/>
            <w:vAlign w:val="center"/>
          </w:tcPr>
          <w:p w:rsidR="00FC779D" w:rsidRPr="00CF3132" w:rsidRDefault="00FC779D" w:rsidP="00752C18">
            <w:pPr>
              <w:widowControl w:val="0"/>
              <w:spacing w:line="221" w:lineRule="auto"/>
              <w:jc w:val="center"/>
              <w:rPr>
                <w:szCs w:val="28"/>
                <w:highlight w:val="yellow"/>
              </w:rPr>
            </w:pPr>
            <w:r w:rsidRPr="00486162">
              <w:rPr>
                <w:szCs w:val="28"/>
              </w:rPr>
              <w:t>1</w:t>
            </w:r>
          </w:p>
        </w:tc>
        <w:tc>
          <w:tcPr>
            <w:tcW w:w="2991" w:type="dxa"/>
            <w:vAlign w:val="center"/>
          </w:tcPr>
          <w:p w:rsidR="00FC779D"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330"/>
        </w:trPr>
        <w:tc>
          <w:tcPr>
            <w:tcW w:w="427" w:type="dxa"/>
            <w:vAlign w:val="center"/>
          </w:tcPr>
          <w:p w:rsidR="00FC779D" w:rsidRDefault="00FC779D" w:rsidP="00752C18">
            <w:pPr>
              <w:widowControl w:val="0"/>
              <w:spacing w:line="221" w:lineRule="auto"/>
              <w:jc w:val="center"/>
              <w:rPr>
                <w:szCs w:val="28"/>
              </w:rPr>
            </w:pPr>
            <w:r>
              <w:rPr>
                <w:szCs w:val="28"/>
              </w:rPr>
              <w:t>2</w:t>
            </w:r>
          </w:p>
        </w:tc>
        <w:tc>
          <w:tcPr>
            <w:tcW w:w="2645" w:type="dxa"/>
            <w:vAlign w:val="center"/>
          </w:tcPr>
          <w:p w:rsidR="00FC779D" w:rsidRPr="000D1B51" w:rsidRDefault="00FC779D" w:rsidP="00752C18">
            <w:pPr>
              <w:widowControl w:val="0"/>
              <w:spacing w:line="221" w:lineRule="auto"/>
              <w:ind w:left="-113" w:right="-113"/>
              <w:jc w:val="center"/>
              <w:rPr>
                <w:spacing w:val="-4"/>
              </w:rPr>
            </w:pPr>
            <w:r w:rsidRPr="000D1B51">
              <w:rPr>
                <w:spacing w:val="-4"/>
              </w:rPr>
              <w:t>Филиалы общедоступных библиотек с детским отделением</w:t>
            </w:r>
          </w:p>
        </w:tc>
        <w:tc>
          <w:tcPr>
            <w:tcW w:w="2955" w:type="dxa"/>
            <w:vAlign w:val="center"/>
          </w:tcPr>
          <w:p w:rsidR="00FC779D" w:rsidRPr="00BC492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vAlign w:val="center"/>
          </w:tcPr>
          <w:p w:rsidR="00FC779D" w:rsidRDefault="00FC779D" w:rsidP="00752C18">
            <w:pPr>
              <w:widowControl w:val="0"/>
              <w:spacing w:line="221" w:lineRule="auto"/>
              <w:jc w:val="center"/>
              <w:rPr>
                <w:szCs w:val="28"/>
              </w:rPr>
            </w:pPr>
            <w:r>
              <w:t>объект/1000 чел.</w:t>
            </w:r>
          </w:p>
        </w:tc>
        <w:tc>
          <w:tcPr>
            <w:tcW w:w="2596" w:type="dxa"/>
            <w:shd w:val="clear" w:color="auto" w:fill="auto"/>
            <w:vAlign w:val="center"/>
          </w:tcPr>
          <w:p w:rsidR="00FC779D" w:rsidRPr="00486162" w:rsidRDefault="00FC779D" w:rsidP="00752C18">
            <w:pPr>
              <w:widowControl w:val="0"/>
              <w:spacing w:line="221" w:lineRule="auto"/>
              <w:jc w:val="center"/>
              <w:rPr>
                <w:szCs w:val="28"/>
              </w:rPr>
            </w:pPr>
            <w:r>
              <w:rPr>
                <w:szCs w:val="28"/>
              </w:rPr>
              <w:t>1</w:t>
            </w:r>
          </w:p>
        </w:tc>
        <w:tc>
          <w:tcPr>
            <w:tcW w:w="2991" w:type="dxa"/>
            <w:vAlign w:val="center"/>
          </w:tcPr>
          <w:p w:rsidR="00FC779D" w:rsidRPr="006169E9"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571"/>
        </w:trPr>
        <w:tc>
          <w:tcPr>
            <w:tcW w:w="427" w:type="dxa"/>
            <w:shd w:val="clear" w:color="auto" w:fill="auto"/>
            <w:vAlign w:val="center"/>
          </w:tcPr>
          <w:p w:rsidR="00FC779D" w:rsidRPr="0035203F" w:rsidRDefault="00FC779D" w:rsidP="00752C18">
            <w:pPr>
              <w:widowControl w:val="0"/>
              <w:spacing w:line="221" w:lineRule="auto"/>
              <w:jc w:val="center"/>
            </w:pPr>
            <w:r>
              <w:t>3</w:t>
            </w:r>
          </w:p>
        </w:tc>
        <w:tc>
          <w:tcPr>
            <w:tcW w:w="2645" w:type="dxa"/>
            <w:shd w:val="clear" w:color="auto" w:fill="auto"/>
            <w:vAlign w:val="center"/>
          </w:tcPr>
          <w:p w:rsidR="00FC779D" w:rsidRPr="00AF6A02" w:rsidRDefault="00FC779D" w:rsidP="00752C18">
            <w:pPr>
              <w:widowControl w:val="0"/>
              <w:spacing w:line="221" w:lineRule="auto"/>
              <w:jc w:val="center"/>
              <w:rPr>
                <w:szCs w:val="28"/>
              </w:rPr>
            </w:pPr>
            <w:r>
              <w:t>Дома культуры</w:t>
            </w:r>
          </w:p>
        </w:tc>
        <w:tc>
          <w:tcPr>
            <w:tcW w:w="2955" w:type="dxa"/>
            <w:shd w:val="clear" w:color="auto" w:fill="auto"/>
            <w:vAlign w:val="center"/>
          </w:tcPr>
          <w:p w:rsidR="00FC779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shd w:val="clear" w:color="auto" w:fill="auto"/>
            <w:vAlign w:val="center"/>
          </w:tcPr>
          <w:p w:rsidR="00FC779D" w:rsidRDefault="00FC779D" w:rsidP="00752C18">
            <w:pPr>
              <w:widowControl w:val="0"/>
              <w:spacing w:line="221" w:lineRule="auto"/>
              <w:ind w:left="-57" w:right="-57"/>
              <w:jc w:val="center"/>
              <w:rPr>
                <w:szCs w:val="28"/>
              </w:rPr>
            </w:pPr>
            <w:r>
              <w:rPr>
                <w:szCs w:val="28"/>
              </w:rPr>
              <w:t>объект/ административный центр поселения</w:t>
            </w:r>
          </w:p>
        </w:tc>
        <w:tc>
          <w:tcPr>
            <w:tcW w:w="2596" w:type="dxa"/>
            <w:shd w:val="clear" w:color="auto" w:fill="auto"/>
            <w:vAlign w:val="center"/>
          </w:tcPr>
          <w:p w:rsidR="00FC779D" w:rsidRDefault="00FC779D" w:rsidP="00752C18">
            <w:pPr>
              <w:widowControl w:val="0"/>
              <w:spacing w:line="221" w:lineRule="auto"/>
              <w:jc w:val="center"/>
              <w:rPr>
                <w:szCs w:val="28"/>
              </w:rPr>
            </w:pPr>
            <w:r>
              <w:rPr>
                <w:szCs w:val="28"/>
              </w:rPr>
              <w:t>1</w:t>
            </w:r>
          </w:p>
        </w:tc>
        <w:tc>
          <w:tcPr>
            <w:tcW w:w="2991" w:type="dxa"/>
            <w:shd w:val="clear" w:color="auto" w:fill="auto"/>
            <w:vAlign w:val="center"/>
          </w:tcPr>
          <w:p w:rsidR="00FC779D"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523"/>
        </w:trPr>
        <w:tc>
          <w:tcPr>
            <w:tcW w:w="427" w:type="dxa"/>
            <w:vMerge w:val="restart"/>
            <w:shd w:val="clear" w:color="auto" w:fill="auto"/>
            <w:vAlign w:val="center"/>
          </w:tcPr>
          <w:p w:rsidR="00FC779D" w:rsidRDefault="00FC779D" w:rsidP="00752C18">
            <w:pPr>
              <w:widowControl w:val="0"/>
              <w:spacing w:line="221" w:lineRule="auto"/>
              <w:jc w:val="center"/>
            </w:pPr>
            <w:r>
              <w:t>4</w:t>
            </w:r>
          </w:p>
        </w:tc>
        <w:tc>
          <w:tcPr>
            <w:tcW w:w="2645" w:type="dxa"/>
            <w:vMerge w:val="restart"/>
            <w:shd w:val="clear" w:color="auto" w:fill="auto"/>
            <w:vAlign w:val="center"/>
          </w:tcPr>
          <w:p w:rsidR="00FC779D" w:rsidRPr="00C5242F" w:rsidRDefault="00FC779D" w:rsidP="00752C18">
            <w:pPr>
              <w:widowControl w:val="0"/>
              <w:spacing w:line="221" w:lineRule="auto"/>
              <w:jc w:val="center"/>
              <w:rPr>
                <w:shd w:val="clear" w:color="auto" w:fill="FFFFFF"/>
              </w:rPr>
            </w:pPr>
            <w:r>
              <w:t>Филиал сельского дома культуры</w:t>
            </w:r>
          </w:p>
        </w:tc>
        <w:tc>
          <w:tcPr>
            <w:tcW w:w="2955" w:type="dxa"/>
            <w:vMerge w:val="restart"/>
            <w:shd w:val="clear" w:color="auto" w:fill="auto"/>
            <w:vAlign w:val="center"/>
          </w:tcPr>
          <w:p w:rsidR="00FC779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shd w:val="clear" w:color="auto" w:fill="auto"/>
            <w:vAlign w:val="center"/>
          </w:tcPr>
          <w:p w:rsidR="00FC779D" w:rsidRDefault="00FC779D" w:rsidP="00752C18">
            <w:pPr>
              <w:widowControl w:val="0"/>
              <w:spacing w:line="221" w:lineRule="auto"/>
              <w:ind w:left="-57" w:right="-57"/>
              <w:jc w:val="center"/>
              <w:rPr>
                <w:szCs w:val="28"/>
              </w:rPr>
            </w:pPr>
            <w:r>
              <w:t>объект/1000 чел.</w:t>
            </w:r>
          </w:p>
        </w:tc>
        <w:tc>
          <w:tcPr>
            <w:tcW w:w="2596" w:type="dxa"/>
            <w:shd w:val="clear" w:color="auto" w:fill="auto"/>
            <w:vAlign w:val="center"/>
          </w:tcPr>
          <w:p w:rsidR="00FC779D" w:rsidRDefault="00FC779D" w:rsidP="00752C18">
            <w:pPr>
              <w:widowControl w:val="0"/>
              <w:spacing w:line="221" w:lineRule="auto"/>
              <w:jc w:val="center"/>
              <w:rPr>
                <w:szCs w:val="28"/>
              </w:rPr>
            </w:pPr>
            <w:r w:rsidRPr="00486162">
              <w:rPr>
                <w:szCs w:val="28"/>
              </w:rPr>
              <w:t>1</w:t>
            </w:r>
          </w:p>
        </w:tc>
        <w:tc>
          <w:tcPr>
            <w:tcW w:w="2991" w:type="dxa"/>
            <w:vMerge w:val="restart"/>
            <w:shd w:val="clear" w:color="auto" w:fill="auto"/>
            <w:vAlign w:val="center"/>
          </w:tcPr>
          <w:p w:rsidR="00FC779D"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318"/>
        </w:trPr>
        <w:tc>
          <w:tcPr>
            <w:tcW w:w="427" w:type="dxa"/>
            <w:vMerge/>
            <w:shd w:val="clear" w:color="auto" w:fill="auto"/>
            <w:vAlign w:val="center"/>
          </w:tcPr>
          <w:p w:rsidR="00FC779D" w:rsidRDefault="00FC779D" w:rsidP="00752C18">
            <w:pPr>
              <w:widowControl w:val="0"/>
              <w:spacing w:line="221" w:lineRule="auto"/>
              <w:jc w:val="center"/>
            </w:pPr>
          </w:p>
        </w:tc>
        <w:tc>
          <w:tcPr>
            <w:tcW w:w="2645" w:type="dxa"/>
            <w:vMerge/>
            <w:shd w:val="clear" w:color="auto" w:fill="auto"/>
            <w:vAlign w:val="center"/>
          </w:tcPr>
          <w:p w:rsidR="00FC779D" w:rsidRDefault="00FC779D" w:rsidP="00752C18">
            <w:pPr>
              <w:widowControl w:val="0"/>
              <w:spacing w:line="221" w:lineRule="auto"/>
              <w:jc w:val="center"/>
            </w:pPr>
          </w:p>
        </w:tc>
        <w:tc>
          <w:tcPr>
            <w:tcW w:w="2955" w:type="dxa"/>
            <w:vMerge/>
            <w:shd w:val="clear" w:color="auto" w:fill="auto"/>
            <w:vAlign w:val="center"/>
          </w:tcPr>
          <w:p w:rsidR="00FC779D" w:rsidRPr="00BC492D" w:rsidRDefault="00FC779D" w:rsidP="00752C18">
            <w:pPr>
              <w:widowControl w:val="0"/>
              <w:spacing w:line="221" w:lineRule="auto"/>
              <w:jc w:val="center"/>
              <w:rPr>
                <w:szCs w:val="28"/>
              </w:rPr>
            </w:pPr>
          </w:p>
        </w:tc>
        <w:tc>
          <w:tcPr>
            <w:tcW w:w="2946" w:type="dxa"/>
            <w:shd w:val="clear" w:color="auto" w:fill="auto"/>
            <w:vAlign w:val="center"/>
          </w:tcPr>
          <w:p w:rsidR="00FC779D" w:rsidRDefault="00FC779D" w:rsidP="00752C18">
            <w:pPr>
              <w:widowControl w:val="0"/>
              <w:spacing w:line="221" w:lineRule="auto"/>
              <w:ind w:left="-57" w:right="-57"/>
              <w:jc w:val="center"/>
            </w:pPr>
            <w:r>
              <w:t>мест/1000 чел. общей численности населения</w:t>
            </w:r>
          </w:p>
        </w:tc>
        <w:tc>
          <w:tcPr>
            <w:tcW w:w="2596" w:type="dxa"/>
            <w:shd w:val="clear" w:color="auto" w:fill="auto"/>
            <w:vAlign w:val="center"/>
          </w:tcPr>
          <w:p w:rsidR="00FC779D" w:rsidRPr="00486162" w:rsidRDefault="00FC779D" w:rsidP="00752C18">
            <w:pPr>
              <w:widowControl w:val="0"/>
              <w:spacing w:line="221" w:lineRule="auto"/>
              <w:jc w:val="center"/>
              <w:rPr>
                <w:szCs w:val="28"/>
              </w:rPr>
            </w:pPr>
            <w:r>
              <w:rPr>
                <w:szCs w:val="28"/>
              </w:rPr>
              <w:t>150</w:t>
            </w:r>
          </w:p>
        </w:tc>
        <w:tc>
          <w:tcPr>
            <w:tcW w:w="2991" w:type="dxa"/>
            <w:vMerge/>
            <w:shd w:val="clear" w:color="auto" w:fill="auto"/>
            <w:vAlign w:val="center"/>
          </w:tcPr>
          <w:p w:rsidR="00FC779D" w:rsidRPr="006169E9" w:rsidRDefault="00FC779D" w:rsidP="00752C18">
            <w:pPr>
              <w:widowControl w:val="0"/>
              <w:spacing w:line="221" w:lineRule="auto"/>
              <w:jc w:val="center"/>
              <w:rPr>
                <w:szCs w:val="28"/>
              </w:rPr>
            </w:pPr>
          </w:p>
        </w:tc>
      </w:tr>
      <w:tr w:rsidR="00FC779D" w:rsidTr="00752C18">
        <w:trPr>
          <w:trHeight w:val="135"/>
        </w:trPr>
        <w:tc>
          <w:tcPr>
            <w:tcW w:w="427" w:type="dxa"/>
            <w:shd w:val="clear" w:color="auto" w:fill="auto"/>
            <w:vAlign w:val="center"/>
          </w:tcPr>
          <w:p w:rsidR="00FC779D" w:rsidRDefault="00FC779D" w:rsidP="00752C18">
            <w:pPr>
              <w:widowControl w:val="0"/>
              <w:spacing w:line="221" w:lineRule="auto"/>
              <w:jc w:val="center"/>
            </w:pPr>
            <w:r>
              <w:t>5</w:t>
            </w:r>
          </w:p>
        </w:tc>
        <w:tc>
          <w:tcPr>
            <w:tcW w:w="2645" w:type="dxa"/>
            <w:shd w:val="clear" w:color="auto" w:fill="auto"/>
            <w:vAlign w:val="center"/>
          </w:tcPr>
          <w:p w:rsidR="00FC779D" w:rsidRDefault="00FC779D" w:rsidP="00752C18">
            <w:pPr>
              <w:widowControl w:val="0"/>
              <w:spacing w:line="221" w:lineRule="auto"/>
              <w:jc w:val="center"/>
            </w:pPr>
            <w:r>
              <w:t>Кинозалы</w:t>
            </w:r>
          </w:p>
        </w:tc>
        <w:tc>
          <w:tcPr>
            <w:tcW w:w="2955" w:type="dxa"/>
            <w:shd w:val="clear" w:color="auto" w:fill="auto"/>
            <w:vAlign w:val="center"/>
          </w:tcPr>
          <w:p w:rsidR="00FC779D" w:rsidRPr="00BC492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shd w:val="clear" w:color="auto" w:fill="auto"/>
            <w:vAlign w:val="center"/>
          </w:tcPr>
          <w:p w:rsidR="00FC779D" w:rsidRDefault="00FC779D" w:rsidP="00752C18">
            <w:pPr>
              <w:widowControl w:val="0"/>
              <w:spacing w:line="221" w:lineRule="auto"/>
              <w:ind w:left="-57" w:right="-57"/>
              <w:jc w:val="center"/>
              <w:rPr>
                <w:szCs w:val="28"/>
              </w:rPr>
            </w:pPr>
            <w:r>
              <w:rPr>
                <w:szCs w:val="28"/>
              </w:rPr>
              <w:t>объект/ административный центр поселения</w:t>
            </w:r>
          </w:p>
        </w:tc>
        <w:tc>
          <w:tcPr>
            <w:tcW w:w="2596" w:type="dxa"/>
            <w:shd w:val="clear" w:color="auto" w:fill="auto"/>
            <w:vAlign w:val="center"/>
          </w:tcPr>
          <w:p w:rsidR="00FC779D" w:rsidRPr="00486162" w:rsidRDefault="00FC779D" w:rsidP="00752C18">
            <w:pPr>
              <w:widowControl w:val="0"/>
              <w:spacing w:line="221" w:lineRule="auto"/>
              <w:jc w:val="center"/>
              <w:rPr>
                <w:szCs w:val="28"/>
              </w:rPr>
            </w:pPr>
            <w:r w:rsidRPr="00486162">
              <w:rPr>
                <w:szCs w:val="28"/>
              </w:rPr>
              <w:t>1</w:t>
            </w:r>
          </w:p>
        </w:tc>
        <w:tc>
          <w:tcPr>
            <w:tcW w:w="2991" w:type="dxa"/>
            <w:shd w:val="clear" w:color="auto" w:fill="auto"/>
            <w:vAlign w:val="center"/>
          </w:tcPr>
          <w:p w:rsidR="00FC779D" w:rsidRPr="006169E9"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2180"/>
        </w:trPr>
        <w:tc>
          <w:tcPr>
            <w:tcW w:w="14560" w:type="dxa"/>
            <w:gridSpan w:val="6"/>
            <w:vAlign w:val="center"/>
          </w:tcPr>
          <w:p w:rsidR="00FC779D" w:rsidRPr="000A0BCF" w:rsidRDefault="00FC779D" w:rsidP="00752C18">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FC779D" w:rsidRPr="0094208F" w:rsidRDefault="00FC779D" w:rsidP="00752C18">
            <w:pPr>
              <w:widowControl w:val="0"/>
              <w:spacing w:line="221" w:lineRule="auto"/>
              <w:jc w:val="both"/>
              <w:rPr>
                <w:spacing w:val="-6"/>
                <w:szCs w:val="28"/>
              </w:rPr>
            </w:pPr>
            <w:r w:rsidRPr="0094208F">
              <w:rPr>
                <w:spacing w:val="-6"/>
                <w:szCs w:val="28"/>
              </w:rPr>
              <w:t>Примечания:</w:t>
            </w:r>
          </w:p>
          <w:p w:rsidR="00FC779D" w:rsidRPr="0094208F" w:rsidRDefault="00FC779D" w:rsidP="00752C18">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FC779D" w:rsidRPr="0094208F" w:rsidRDefault="00FC779D" w:rsidP="00752C18">
            <w:pPr>
              <w:widowControl w:val="0"/>
              <w:spacing w:line="221" w:lineRule="auto"/>
              <w:jc w:val="both"/>
              <w:rPr>
                <w:spacing w:val="-6"/>
                <w:szCs w:val="28"/>
              </w:rPr>
            </w:pPr>
            <w:r>
              <w:rPr>
                <w:spacing w:val="-6"/>
                <w:szCs w:val="28"/>
              </w:rPr>
              <w:t>2.</w:t>
            </w:r>
            <w:r w:rsidRPr="0094208F">
              <w:rPr>
                <w:spacing w:val="-6"/>
                <w:szCs w:val="28"/>
              </w:rPr>
              <w:t xml:space="preserve"> </w:t>
            </w:r>
            <w:r w:rsidRPr="00C115A4">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FC779D" w:rsidRPr="005E6847" w:rsidRDefault="00FC779D" w:rsidP="00752C18">
            <w:pPr>
              <w:widowControl w:val="0"/>
              <w:spacing w:line="221" w:lineRule="auto"/>
              <w:jc w:val="both"/>
              <w:rPr>
                <w:spacing w:val="-6"/>
                <w:szCs w:val="28"/>
              </w:rPr>
            </w:pPr>
            <w:r>
              <w:rPr>
                <w:spacing w:val="-6"/>
                <w:szCs w:val="28"/>
              </w:rPr>
              <w:t xml:space="preserve">3. </w:t>
            </w:r>
            <w:r w:rsidRPr="0094208F">
              <w:rPr>
                <w:spacing w:val="-6"/>
                <w:szCs w:val="28"/>
              </w:rPr>
              <w:t>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FC779D" w:rsidRDefault="00FC779D" w:rsidP="00FC779D">
      <w:pPr>
        <w:widowControl w:val="0"/>
        <w:jc w:val="both"/>
        <w:rPr>
          <w:highlight w:val="yellow"/>
        </w:rPr>
        <w:sectPr w:rsidR="00FC779D" w:rsidSect="009267D5">
          <w:pgSz w:w="16838" w:h="11906" w:orient="landscape" w:code="9"/>
          <w:pgMar w:top="1701" w:right="1134" w:bottom="851" w:left="1134" w:header="709" w:footer="709" w:gutter="0"/>
          <w:cols w:space="708"/>
          <w:titlePg/>
          <w:docGrid w:linePitch="360"/>
        </w:sectPr>
      </w:pPr>
    </w:p>
    <w:p w:rsidR="00FC779D" w:rsidRPr="00CB0980" w:rsidRDefault="00FC779D" w:rsidP="00FC779D">
      <w:pPr>
        <w:autoSpaceDE w:val="0"/>
        <w:autoSpaceDN w:val="0"/>
        <w:adjustRightInd w:val="0"/>
        <w:spacing w:after="240"/>
        <w:jc w:val="center"/>
        <w:outlineLvl w:val="1"/>
        <w:rPr>
          <w:b/>
          <w:bCs/>
        </w:rPr>
      </w:pPr>
      <w:bookmarkStart w:id="25" w:name="_Toc169751191"/>
      <w:r w:rsidRPr="00CB0980">
        <w:rPr>
          <w:b/>
          <w:bCs/>
        </w:rPr>
        <w:lastRenderedPageBreak/>
        <w:t>3.</w:t>
      </w:r>
      <w:r w:rsidR="002B6EBB">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6"/>
    </w:p>
    <w:p w:rsidR="00FC779D" w:rsidRPr="007E59AB" w:rsidRDefault="00FC779D" w:rsidP="00FC779D">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9"/>
        <w:gridCol w:w="2615"/>
        <w:gridCol w:w="2903"/>
        <w:gridCol w:w="2793"/>
        <w:gridCol w:w="2512"/>
        <w:gridCol w:w="508"/>
        <w:gridCol w:w="2836"/>
      </w:tblGrid>
      <w:tr w:rsidR="00FC779D" w:rsidTr="00752C18">
        <w:tc>
          <w:tcPr>
            <w:tcW w:w="429"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15" w:type="dxa"/>
            <w:vAlign w:val="center"/>
          </w:tcPr>
          <w:p w:rsidR="00FC779D" w:rsidRDefault="00FC779D" w:rsidP="00752C18">
            <w:pPr>
              <w:widowControl w:val="0"/>
              <w:jc w:val="center"/>
              <w:rPr>
                <w:szCs w:val="28"/>
              </w:rPr>
            </w:pPr>
            <w:r>
              <w:rPr>
                <w:szCs w:val="28"/>
              </w:rPr>
              <w:t>Вид объекта местного значения</w:t>
            </w:r>
          </w:p>
        </w:tc>
        <w:tc>
          <w:tcPr>
            <w:tcW w:w="2903"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2793" w:type="dxa"/>
            <w:vAlign w:val="center"/>
          </w:tcPr>
          <w:p w:rsidR="00FC779D" w:rsidRDefault="00FC779D" w:rsidP="00752C18">
            <w:pPr>
              <w:widowControl w:val="0"/>
              <w:jc w:val="center"/>
              <w:rPr>
                <w:szCs w:val="28"/>
              </w:rPr>
            </w:pPr>
            <w:r>
              <w:rPr>
                <w:szCs w:val="28"/>
              </w:rPr>
              <w:t>Единица измерения</w:t>
            </w:r>
          </w:p>
        </w:tc>
        <w:tc>
          <w:tcPr>
            <w:tcW w:w="3020" w:type="dxa"/>
            <w:gridSpan w:val="2"/>
            <w:vAlign w:val="center"/>
          </w:tcPr>
          <w:p w:rsidR="00FC779D" w:rsidRDefault="00FC779D" w:rsidP="00752C18">
            <w:pPr>
              <w:widowControl w:val="0"/>
              <w:jc w:val="center"/>
              <w:rPr>
                <w:szCs w:val="28"/>
              </w:rPr>
            </w:pPr>
            <w:r>
              <w:rPr>
                <w:szCs w:val="28"/>
              </w:rPr>
              <w:t>Значение расчетного показателя</w:t>
            </w:r>
          </w:p>
        </w:tc>
        <w:tc>
          <w:tcPr>
            <w:tcW w:w="2836" w:type="dxa"/>
            <w:vAlign w:val="center"/>
          </w:tcPr>
          <w:p w:rsidR="00FC779D" w:rsidRDefault="00FC779D" w:rsidP="00752C18">
            <w:pPr>
              <w:widowControl w:val="0"/>
              <w:jc w:val="center"/>
              <w:rPr>
                <w:szCs w:val="28"/>
              </w:rPr>
            </w:pPr>
            <w:r>
              <w:rPr>
                <w:szCs w:val="28"/>
              </w:rPr>
              <w:t>Размер земельного участка, га</w:t>
            </w:r>
          </w:p>
        </w:tc>
      </w:tr>
      <w:tr w:rsidR="00FC779D" w:rsidTr="00752C18">
        <w:trPr>
          <w:trHeight w:val="258"/>
        </w:trPr>
        <w:tc>
          <w:tcPr>
            <w:tcW w:w="429" w:type="dxa"/>
            <w:vMerge w:val="restart"/>
            <w:vAlign w:val="center"/>
          </w:tcPr>
          <w:p w:rsidR="00FC779D" w:rsidRPr="00AF6A02" w:rsidRDefault="00FC779D" w:rsidP="00752C18">
            <w:pPr>
              <w:widowControl w:val="0"/>
              <w:jc w:val="center"/>
            </w:pPr>
            <w:r>
              <w:t>1</w:t>
            </w:r>
          </w:p>
        </w:tc>
        <w:tc>
          <w:tcPr>
            <w:tcW w:w="2615" w:type="dxa"/>
            <w:vMerge w:val="restart"/>
            <w:vAlign w:val="center"/>
          </w:tcPr>
          <w:p w:rsidR="00FC779D" w:rsidRPr="00AF6A02" w:rsidRDefault="00FC779D" w:rsidP="00752C18">
            <w:pPr>
              <w:widowControl w:val="0"/>
              <w:jc w:val="center"/>
            </w:pPr>
            <w:r>
              <w:t>Места временного хранения твердых коммунальных отходов (площадки)</w:t>
            </w:r>
          </w:p>
        </w:tc>
        <w:tc>
          <w:tcPr>
            <w:tcW w:w="2903" w:type="dxa"/>
            <w:vMerge w:val="restart"/>
            <w:shd w:val="clear" w:color="auto" w:fill="auto"/>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793" w:type="dxa"/>
            <w:vMerge w:val="restart"/>
            <w:shd w:val="clear" w:color="auto" w:fill="auto"/>
            <w:vAlign w:val="center"/>
          </w:tcPr>
          <w:p w:rsidR="00FC779D" w:rsidRDefault="00FC779D" w:rsidP="00752C18">
            <w:pPr>
              <w:widowControl w:val="0"/>
              <w:jc w:val="center"/>
              <w:rPr>
                <w:szCs w:val="28"/>
              </w:rPr>
            </w:pPr>
            <w:r>
              <w:rPr>
                <w:szCs w:val="28"/>
              </w:rPr>
              <w:t>тонн/чел. в год</w:t>
            </w:r>
          </w:p>
        </w:tc>
        <w:tc>
          <w:tcPr>
            <w:tcW w:w="2512"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для благоустроенного жилого фонда</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0,26</w:t>
            </w:r>
          </w:p>
        </w:tc>
        <w:tc>
          <w:tcPr>
            <w:tcW w:w="2836" w:type="dxa"/>
            <w:vMerge w:val="restart"/>
            <w:shd w:val="clear" w:color="auto" w:fill="auto"/>
            <w:vAlign w:val="center"/>
          </w:tcPr>
          <w:p w:rsidR="00FC779D" w:rsidRPr="00523675" w:rsidRDefault="00FC779D" w:rsidP="00752C18">
            <w:pPr>
              <w:pStyle w:val="Default"/>
              <w:jc w:val="center"/>
              <w:rPr>
                <w:szCs w:val="22"/>
              </w:rPr>
            </w:pPr>
            <w:r w:rsidRPr="0077410B">
              <w:rPr>
                <w:szCs w:val="22"/>
              </w:rPr>
              <w:t xml:space="preserve">По заданию на проектирование </w:t>
            </w:r>
          </w:p>
        </w:tc>
      </w:tr>
      <w:tr w:rsidR="00FC779D" w:rsidTr="00752C18">
        <w:trPr>
          <w:trHeight w:val="270"/>
        </w:trPr>
        <w:tc>
          <w:tcPr>
            <w:tcW w:w="429" w:type="dxa"/>
            <w:vMerge/>
            <w:vAlign w:val="center"/>
          </w:tcPr>
          <w:p w:rsidR="00FC779D" w:rsidRDefault="00FC779D" w:rsidP="00752C18">
            <w:pPr>
              <w:widowControl w:val="0"/>
              <w:jc w:val="center"/>
            </w:pPr>
          </w:p>
        </w:tc>
        <w:tc>
          <w:tcPr>
            <w:tcW w:w="2615" w:type="dxa"/>
            <w:vMerge/>
            <w:vAlign w:val="center"/>
          </w:tcPr>
          <w:p w:rsidR="00FC779D" w:rsidRDefault="00FC779D" w:rsidP="00752C18">
            <w:pPr>
              <w:widowControl w:val="0"/>
              <w:jc w:val="center"/>
            </w:pPr>
          </w:p>
        </w:tc>
        <w:tc>
          <w:tcPr>
            <w:tcW w:w="2903" w:type="dxa"/>
            <w:vMerge/>
            <w:shd w:val="clear" w:color="auto" w:fill="auto"/>
            <w:vAlign w:val="center"/>
          </w:tcPr>
          <w:p w:rsidR="00FC779D" w:rsidRPr="00BC492D" w:rsidRDefault="00FC779D" w:rsidP="00752C18">
            <w:pPr>
              <w:widowControl w:val="0"/>
              <w:jc w:val="center"/>
              <w:rPr>
                <w:szCs w:val="28"/>
              </w:rPr>
            </w:pPr>
          </w:p>
        </w:tc>
        <w:tc>
          <w:tcPr>
            <w:tcW w:w="2793" w:type="dxa"/>
            <w:vMerge/>
            <w:shd w:val="clear" w:color="auto" w:fill="auto"/>
            <w:vAlign w:val="center"/>
          </w:tcPr>
          <w:p w:rsidR="00FC779D" w:rsidRDefault="00FC779D" w:rsidP="00752C18">
            <w:pPr>
              <w:widowControl w:val="0"/>
              <w:jc w:val="center"/>
              <w:rPr>
                <w:szCs w:val="28"/>
              </w:rPr>
            </w:pPr>
          </w:p>
        </w:tc>
        <w:tc>
          <w:tcPr>
            <w:tcW w:w="2512" w:type="dxa"/>
            <w:shd w:val="clear" w:color="auto" w:fill="auto"/>
            <w:vAlign w:val="center"/>
          </w:tcPr>
          <w:p w:rsidR="00FC779D" w:rsidRPr="003F3919" w:rsidRDefault="00FC779D" w:rsidP="00752C18">
            <w:pPr>
              <w:widowControl w:val="0"/>
              <w:ind w:left="-170" w:right="-170"/>
              <w:jc w:val="center"/>
              <w:rPr>
                <w:spacing w:val="-4"/>
                <w:szCs w:val="28"/>
              </w:rPr>
            </w:pPr>
            <w:r w:rsidRPr="003F3919">
              <w:rPr>
                <w:spacing w:val="-4"/>
                <w:szCs w:val="28"/>
              </w:rPr>
              <w:t>для неблагоустроенного жилого фонда</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0,78</w:t>
            </w:r>
          </w:p>
        </w:tc>
        <w:tc>
          <w:tcPr>
            <w:tcW w:w="2836" w:type="dxa"/>
            <w:vMerge/>
            <w:shd w:val="clear" w:color="auto" w:fill="auto"/>
            <w:vAlign w:val="center"/>
          </w:tcPr>
          <w:p w:rsidR="00FC779D" w:rsidRPr="0077410B" w:rsidRDefault="00FC779D" w:rsidP="00752C18">
            <w:pPr>
              <w:pStyle w:val="Default"/>
              <w:jc w:val="center"/>
              <w:rPr>
                <w:szCs w:val="22"/>
              </w:rPr>
            </w:pPr>
          </w:p>
        </w:tc>
      </w:tr>
      <w:tr w:rsidR="00FC779D" w:rsidTr="00752C18">
        <w:trPr>
          <w:trHeight w:val="886"/>
        </w:trPr>
        <w:tc>
          <w:tcPr>
            <w:tcW w:w="429" w:type="dxa"/>
            <w:vMerge/>
            <w:vAlign w:val="center"/>
          </w:tcPr>
          <w:p w:rsidR="00FC779D" w:rsidRDefault="00FC779D" w:rsidP="00752C18">
            <w:pPr>
              <w:widowControl w:val="0"/>
              <w:jc w:val="center"/>
            </w:pPr>
          </w:p>
        </w:tc>
        <w:tc>
          <w:tcPr>
            <w:tcW w:w="2615" w:type="dxa"/>
            <w:vMerge/>
            <w:vAlign w:val="center"/>
          </w:tcPr>
          <w:p w:rsidR="00FC779D" w:rsidRDefault="00FC779D" w:rsidP="00752C18">
            <w:pPr>
              <w:widowControl w:val="0"/>
              <w:jc w:val="center"/>
            </w:pPr>
          </w:p>
        </w:tc>
        <w:tc>
          <w:tcPr>
            <w:tcW w:w="2903" w:type="dxa"/>
            <w:vMerge/>
            <w:shd w:val="clear" w:color="auto" w:fill="auto"/>
            <w:vAlign w:val="center"/>
          </w:tcPr>
          <w:p w:rsidR="00FC779D" w:rsidRPr="00BC492D" w:rsidRDefault="00FC779D" w:rsidP="00752C18">
            <w:pPr>
              <w:widowControl w:val="0"/>
              <w:jc w:val="center"/>
              <w:rPr>
                <w:szCs w:val="28"/>
              </w:rPr>
            </w:pPr>
          </w:p>
        </w:tc>
        <w:tc>
          <w:tcPr>
            <w:tcW w:w="2793" w:type="dxa"/>
            <w:vMerge/>
            <w:shd w:val="clear" w:color="auto" w:fill="auto"/>
            <w:vAlign w:val="center"/>
          </w:tcPr>
          <w:p w:rsidR="00FC779D" w:rsidRDefault="00FC779D" w:rsidP="00752C18">
            <w:pPr>
              <w:widowControl w:val="0"/>
              <w:jc w:val="center"/>
              <w:rPr>
                <w:szCs w:val="28"/>
              </w:rPr>
            </w:pPr>
          </w:p>
        </w:tc>
        <w:tc>
          <w:tcPr>
            <w:tcW w:w="2512" w:type="dxa"/>
            <w:shd w:val="clear" w:color="auto" w:fill="auto"/>
            <w:vAlign w:val="center"/>
          </w:tcPr>
          <w:p w:rsidR="00FC779D" w:rsidRDefault="00FC779D" w:rsidP="00752C18">
            <w:pPr>
              <w:widowControl w:val="0"/>
              <w:jc w:val="center"/>
              <w:rPr>
                <w:szCs w:val="28"/>
              </w:rPr>
            </w:pPr>
            <w:r>
              <w:rPr>
                <w:szCs w:val="28"/>
              </w:rPr>
              <w:t>общее количество ТКО с учетом общественных зданий</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0,73</w:t>
            </w:r>
          </w:p>
        </w:tc>
        <w:tc>
          <w:tcPr>
            <w:tcW w:w="2836" w:type="dxa"/>
            <w:vMerge/>
            <w:shd w:val="clear" w:color="auto" w:fill="auto"/>
            <w:vAlign w:val="center"/>
          </w:tcPr>
          <w:p w:rsidR="00FC779D" w:rsidRPr="0077410B" w:rsidRDefault="00FC779D" w:rsidP="00752C18">
            <w:pPr>
              <w:pStyle w:val="Default"/>
              <w:jc w:val="center"/>
              <w:rPr>
                <w:szCs w:val="22"/>
              </w:rPr>
            </w:pPr>
          </w:p>
        </w:tc>
      </w:tr>
      <w:tr w:rsidR="00FC779D" w:rsidTr="00752C18">
        <w:trPr>
          <w:trHeight w:val="180"/>
        </w:trPr>
        <w:tc>
          <w:tcPr>
            <w:tcW w:w="429" w:type="dxa"/>
            <w:vMerge/>
          </w:tcPr>
          <w:p w:rsidR="00FC779D" w:rsidRDefault="00FC779D" w:rsidP="00752C18">
            <w:pPr>
              <w:widowControl w:val="0"/>
              <w:jc w:val="center"/>
            </w:pPr>
          </w:p>
        </w:tc>
        <w:tc>
          <w:tcPr>
            <w:tcW w:w="2615" w:type="dxa"/>
            <w:vMerge/>
            <w:vAlign w:val="center"/>
          </w:tcPr>
          <w:p w:rsidR="00FC779D" w:rsidRDefault="00FC779D" w:rsidP="00752C18">
            <w:pPr>
              <w:widowControl w:val="0"/>
              <w:jc w:val="center"/>
            </w:pPr>
          </w:p>
        </w:tc>
        <w:tc>
          <w:tcPr>
            <w:tcW w:w="2903" w:type="dxa"/>
            <w:vMerge w:val="restart"/>
            <w:shd w:val="clear" w:color="auto" w:fill="auto"/>
            <w:vAlign w:val="center"/>
          </w:tcPr>
          <w:p w:rsidR="00FC779D" w:rsidRDefault="00FC779D" w:rsidP="00752C18">
            <w:pPr>
              <w:widowControl w:val="0"/>
              <w:jc w:val="center"/>
              <w:rPr>
                <w:szCs w:val="28"/>
              </w:rPr>
            </w:pPr>
            <w:r w:rsidRPr="00BC492D">
              <w:rPr>
                <w:szCs w:val="28"/>
              </w:rPr>
              <w:t>Максимально допустимый уровень территориальной доступности</w:t>
            </w:r>
          </w:p>
        </w:tc>
        <w:tc>
          <w:tcPr>
            <w:tcW w:w="2793" w:type="dxa"/>
            <w:vMerge w:val="restart"/>
            <w:shd w:val="clear" w:color="auto" w:fill="auto"/>
            <w:vAlign w:val="center"/>
          </w:tcPr>
          <w:p w:rsidR="00FC779D" w:rsidRDefault="00FC779D" w:rsidP="00752C18">
            <w:pPr>
              <w:widowControl w:val="0"/>
              <w:jc w:val="center"/>
              <w:rPr>
                <w:szCs w:val="28"/>
              </w:rPr>
            </w:pPr>
            <w:r>
              <w:rPr>
                <w:szCs w:val="28"/>
              </w:rPr>
              <w:t>Территориальная доступность, метров</w:t>
            </w:r>
          </w:p>
        </w:tc>
        <w:tc>
          <w:tcPr>
            <w:tcW w:w="2512" w:type="dxa"/>
            <w:shd w:val="clear" w:color="auto" w:fill="auto"/>
            <w:vAlign w:val="center"/>
          </w:tcPr>
          <w:p w:rsidR="00FC779D" w:rsidRDefault="00FC779D" w:rsidP="00752C18">
            <w:pPr>
              <w:widowControl w:val="0"/>
              <w:jc w:val="center"/>
              <w:rPr>
                <w:szCs w:val="28"/>
              </w:rPr>
            </w:pPr>
            <w:r>
              <w:rPr>
                <w:szCs w:val="28"/>
              </w:rPr>
              <w:t>для домов с мусоропроводом</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100</w:t>
            </w:r>
          </w:p>
        </w:tc>
        <w:tc>
          <w:tcPr>
            <w:tcW w:w="2836" w:type="dxa"/>
            <w:vMerge/>
            <w:shd w:val="clear" w:color="auto" w:fill="auto"/>
            <w:vAlign w:val="center"/>
          </w:tcPr>
          <w:p w:rsidR="00FC779D" w:rsidRDefault="00FC779D" w:rsidP="00752C18">
            <w:pPr>
              <w:widowControl w:val="0"/>
              <w:jc w:val="center"/>
              <w:rPr>
                <w:szCs w:val="28"/>
              </w:rPr>
            </w:pPr>
          </w:p>
        </w:tc>
      </w:tr>
      <w:tr w:rsidR="00FC779D" w:rsidTr="00752C18">
        <w:trPr>
          <w:trHeight w:val="552"/>
        </w:trPr>
        <w:tc>
          <w:tcPr>
            <w:tcW w:w="429" w:type="dxa"/>
            <w:vMerge/>
            <w:tcBorders>
              <w:bottom w:val="single" w:sz="4" w:space="0" w:color="auto"/>
            </w:tcBorders>
          </w:tcPr>
          <w:p w:rsidR="00FC779D" w:rsidRDefault="00FC779D" w:rsidP="00752C18">
            <w:pPr>
              <w:widowControl w:val="0"/>
              <w:jc w:val="center"/>
            </w:pPr>
          </w:p>
        </w:tc>
        <w:tc>
          <w:tcPr>
            <w:tcW w:w="2615" w:type="dxa"/>
            <w:vMerge/>
            <w:tcBorders>
              <w:bottom w:val="single" w:sz="4" w:space="0" w:color="auto"/>
            </w:tcBorders>
            <w:vAlign w:val="center"/>
          </w:tcPr>
          <w:p w:rsidR="00FC779D" w:rsidRDefault="00FC779D" w:rsidP="00752C18">
            <w:pPr>
              <w:widowControl w:val="0"/>
              <w:jc w:val="center"/>
            </w:pPr>
          </w:p>
        </w:tc>
        <w:tc>
          <w:tcPr>
            <w:tcW w:w="2903" w:type="dxa"/>
            <w:vMerge/>
            <w:tcBorders>
              <w:bottom w:val="single" w:sz="4" w:space="0" w:color="auto"/>
            </w:tcBorders>
            <w:shd w:val="clear" w:color="auto" w:fill="auto"/>
            <w:vAlign w:val="center"/>
          </w:tcPr>
          <w:p w:rsidR="00FC779D" w:rsidRPr="00BC492D" w:rsidRDefault="00FC779D" w:rsidP="00752C18">
            <w:pPr>
              <w:widowControl w:val="0"/>
              <w:jc w:val="center"/>
              <w:rPr>
                <w:szCs w:val="28"/>
              </w:rPr>
            </w:pPr>
          </w:p>
        </w:tc>
        <w:tc>
          <w:tcPr>
            <w:tcW w:w="2793" w:type="dxa"/>
            <w:vMerge/>
            <w:tcBorders>
              <w:bottom w:val="single" w:sz="4" w:space="0" w:color="auto"/>
            </w:tcBorders>
            <w:shd w:val="clear" w:color="auto" w:fill="auto"/>
            <w:vAlign w:val="center"/>
          </w:tcPr>
          <w:p w:rsidR="00FC779D" w:rsidRDefault="00FC779D" w:rsidP="00752C18">
            <w:pPr>
              <w:widowControl w:val="0"/>
              <w:jc w:val="center"/>
              <w:rPr>
                <w:szCs w:val="28"/>
                <w:lang w:val="en-US"/>
              </w:rPr>
            </w:pPr>
          </w:p>
        </w:tc>
        <w:tc>
          <w:tcPr>
            <w:tcW w:w="2512" w:type="dxa"/>
            <w:tcBorders>
              <w:bottom w:val="single" w:sz="4" w:space="0" w:color="auto"/>
            </w:tcBorders>
            <w:shd w:val="clear" w:color="auto" w:fill="auto"/>
            <w:vAlign w:val="center"/>
          </w:tcPr>
          <w:p w:rsidR="00FC779D" w:rsidRDefault="00FC779D" w:rsidP="00752C18">
            <w:pPr>
              <w:widowControl w:val="0"/>
              <w:jc w:val="center"/>
              <w:rPr>
                <w:szCs w:val="28"/>
              </w:rPr>
            </w:pPr>
            <w:r>
              <w:rPr>
                <w:szCs w:val="28"/>
              </w:rPr>
              <w:t>для домов без мусоропровода</w:t>
            </w:r>
          </w:p>
        </w:tc>
        <w:tc>
          <w:tcPr>
            <w:tcW w:w="508" w:type="dxa"/>
            <w:tcBorders>
              <w:bottom w:val="single" w:sz="4" w:space="0" w:color="auto"/>
            </w:tcBorders>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50</w:t>
            </w:r>
          </w:p>
        </w:tc>
        <w:tc>
          <w:tcPr>
            <w:tcW w:w="2836" w:type="dxa"/>
            <w:vMerge/>
            <w:tcBorders>
              <w:bottom w:val="single" w:sz="4" w:space="0" w:color="auto"/>
            </w:tcBorders>
            <w:shd w:val="clear" w:color="auto" w:fill="auto"/>
            <w:vAlign w:val="center"/>
          </w:tcPr>
          <w:p w:rsidR="00FC779D" w:rsidRDefault="00FC779D" w:rsidP="00752C18">
            <w:pPr>
              <w:widowControl w:val="0"/>
              <w:jc w:val="center"/>
              <w:rPr>
                <w:szCs w:val="28"/>
              </w:rPr>
            </w:pPr>
          </w:p>
        </w:tc>
      </w:tr>
    </w:tbl>
    <w:p w:rsidR="00FC779D" w:rsidRDefault="00FC779D" w:rsidP="00FC779D">
      <w:pPr>
        <w:widowControl w:val="0"/>
        <w:jc w:val="both"/>
        <w:rPr>
          <w:highlight w:val="yellow"/>
        </w:rPr>
      </w:pPr>
    </w:p>
    <w:p w:rsidR="00FC779D" w:rsidRDefault="00FC779D" w:rsidP="00FC779D">
      <w:pPr>
        <w:widowControl w:val="0"/>
        <w:jc w:val="both"/>
        <w:rPr>
          <w:highlight w:val="yellow"/>
        </w:rPr>
        <w:sectPr w:rsidR="00FC779D" w:rsidSect="009267D5">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line="204" w:lineRule="auto"/>
        <w:jc w:val="center"/>
        <w:outlineLvl w:val="1"/>
        <w:rPr>
          <w:b/>
          <w:bCs/>
        </w:rPr>
      </w:pPr>
      <w:bookmarkStart w:id="27" w:name="_Toc169751192"/>
      <w:r w:rsidRPr="005B6F06">
        <w:rPr>
          <w:b/>
          <w:szCs w:val="28"/>
        </w:rPr>
        <w:lastRenderedPageBreak/>
        <w:t>3.</w:t>
      </w:r>
      <w:r w:rsidR="002B6EBB">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FC779D" w:rsidRPr="005F721B" w:rsidRDefault="00FC779D" w:rsidP="00FC779D">
      <w:pPr>
        <w:autoSpaceDE w:val="0"/>
        <w:autoSpaceDN w:val="0"/>
        <w:adjustRightInd w:val="0"/>
        <w:spacing w:after="240" w:line="204" w:lineRule="auto"/>
        <w:jc w:val="center"/>
        <w:outlineLvl w:val="1"/>
        <w:rPr>
          <w:b/>
          <w:bCs/>
        </w:rPr>
      </w:pPr>
      <w:bookmarkStart w:id="28" w:name="_Toc162849708"/>
      <w:bookmarkStart w:id="29" w:name="_Toc169751193"/>
      <w:r w:rsidRPr="005F721B">
        <w:rPr>
          <w:b/>
          <w:bCs/>
        </w:rPr>
        <w:t>3</w:t>
      </w:r>
      <w:r>
        <w:rPr>
          <w:b/>
          <w:bCs/>
        </w:rPr>
        <w:t>.</w:t>
      </w:r>
      <w:r w:rsidR="002B6EBB">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29"/>
      <w:bookmarkEnd w:id="30"/>
    </w:p>
    <w:p w:rsidR="00FC779D" w:rsidRPr="005F721B" w:rsidRDefault="00FC779D" w:rsidP="00FC779D">
      <w:pPr>
        <w:pStyle w:val="ConsPlusNormal"/>
        <w:spacing w:after="240" w:line="204" w:lineRule="auto"/>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2B6EBB">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FC779D" w:rsidRDefault="00FC779D" w:rsidP="00FC779D">
      <w:pPr>
        <w:pStyle w:val="ConsPlusNormal"/>
        <w:spacing w:after="120" w:line="204" w:lineRule="auto"/>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454" w:type="dxa"/>
        <w:jc w:val="center"/>
        <w:tblLayout w:type="fixed"/>
        <w:tblCellMar>
          <w:left w:w="10" w:type="dxa"/>
          <w:right w:w="10" w:type="dxa"/>
        </w:tblCellMar>
        <w:tblLook w:val="0000" w:firstRow="0" w:lastRow="0" w:firstColumn="0" w:lastColumn="0" w:noHBand="0" w:noVBand="0"/>
      </w:tblPr>
      <w:tblGrid>
        <w:gridCol w:w="2830"/>
        <w:gridCol w:w="3402"/>
        <w:gridCol w:w="708"/>
        <w:gridCol w:w="709"/>
        <w:gridCol w:w="709"/>
        <w:gridCol w:w="709"/>
        <w:gridCol w:w="1795"/>
        <w:gridCol w:w="1040"/>
        <w:gridCol w:w="756"/>
        <w:gridCol w:w="1796"/>
      </w:tblGrid>
      <w:tr w:rsidR="00FC779D" w:rsidRPr="004A07FC" w:rsidTr="00752C18">
        <w:trPr>
          <w:trHeight w:val="20"/>
          <w:tblHeader/>
          <w:jc w:val="center"/>
        </w:trPr>
        <w:tc>
          <w:tcPr>
            <w:tcW w:w="2830" w:type="dxa"/>
            <w:tcBorders>
              <w:top w:val="single" w:sz="4" w:space="0" w:color="auto"/>
              <w:left w:val="single" w:sz="4" w:space="0" w:color="auto"/>
              <w:bottom w:val="single" w:sz="4" w:space="0" w:color="auto"/>
            </w:tcBorders>
            <w:shd w:val="clear" w:color="auto" w:fill="FFFFFF"/>
            <w:vAlign w:val="center"/>
          </w:tcPr>
          <w:p w:rsidR="00FC779D" w:rsidRPr="008D315B" w:rsidRDefault="00FC779D" w:rsidP="00752C18">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FC779D" w:rsidRPr="00ED2FC8" w:rsidRDefault="00FC779D" w:rsidP="00752C18">
            <w:pPr>
              <w:spacing w:line="204" w:lineRule="auto"/>
              <w:jc w:val="center"/>
              <w:rPr>
                <w:spacing w:val="-4"/>
              </w:rPr>
            </w:pPr>
            <w:r w:rsidRPr="00ED2FC8">
              <w:rPr>
                <w:spacing w:val="-4"/>
              </w:rPr>
              <w:t>Наименование нормируемого расчетного показателя,</w:t>
            </w:r>
          </w:p>
          <w:p w:rsidR="00FC779D" w:rsidRPr="008D315B" w:rsidRDefault="00FC779D" w:rsidP="00752C18">
            <w:pPr>
              <w:spacing w:line="204" w:lineRule="auto"/>
              <w:jc w:val="center"/>
            </w:pPr>
            <w:r w:rsidRPr="00ED2FC8">
              <w:rPr>
                <w:spacing w:val="-4"/>
              </w:rPr>
              <w:t>единица измерения</w:t>
            </w:r>
          </w:p>
        </w:tc>
        <w:tc>
          <w:tcPr>
            <w:tcW w:w="822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C779D" w:rsidRPr="008D315B" w:rsidRDefault="00FC779D" w:rsidP="00752C18">
            <w:pPr>
              <w:spacing w:line="204" w:lineRule="auto"/>
              <w:jc w:val="center"/>
            </w:pPr>
            <w:r w:rsidRPr="008D315B">
              <w:t>Значение расчетного показателя</w:t>
            </w:r>
          </w:p>
        </w:tc>
      </w:tr>
      <w:tr w:rsidR="00FC779D" w:rsidRPr="004A07FC" w:rsidTr="00752C18">
        <w:trPr>
          <w:trHeight w:val="20"/>
          <w:jc w:val="center"/>
        </w:trPr>
        <w:tc>
          <w:tcPr>
            <w:tcW w:w="2830" w:type="dxa"/>
            <w:vMerge w:val="restart"/>
            <w:tcBorders>
              <w:top w:val="single" w:sz="4" w:space="0" w:color="auto"/>
              <w:left w:val="single" w:sz="4" w:space="0" w:color="auto"/>
            </w:tcBorders>
            <w:shd w:val="clear" w:color="auto" w:fill="FFFFFF"/>
            <w:vAlign w:val="center"/>
          </w:tcPr>
          <w:p w:rsidR="00FC779D" w:rsidRPr="00A14D30" w:rsidRDefault="00FC779D" w:rsidP="00752C18">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shd w:val="clear" w:color="auto" w:fill="auto"/>
            <w:vAlign w:val="center"/>
          </w:tcPr>
          <w:p w:rsidR="00FC779D" w:rsidRPr="00864BAF" w:rsidRDefault="00FC779D" w:rsidP="00752C18">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2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C779D" w:rsidRPr="00F349F4" w:rsidRDefault="00FC779D" w:rsidP="00752C18">
            <w:pPr>
              <w:spacing w:line="204" w:lineRule="auto"/>
              <w:jc w:val="center"/>
            </w:pPr>
            <w:r w:rsidRPr="00140D12">
              <w:t>30,1</w:t>
            </w:r>
            <w:r w:rsidRPr="00F349F4">
              <w:t xml:space="preserve"> кв. м/чел</w:t>
            </w:r>
            <w:r>
              <w:t>*</w:t>
            </w:r>
          </w:p>
        </w:tc>
      </w:tr>
      <w:tr w:rsidR="00FC779D" w:rsidRPr="004A07FC" w:rsidTr="00752C18">
        <w:trPr>
          <w:trHeight w:val="85"/>
          <w:jc w:val="center"/>
        </w:trPr>
        <w:tc>
          <w:tcPr>
            <w:tcW w:w="2830" w:type="dxa"/>
            <w:vMerge/>
            <w:tcBorders>
              <w:left w:val="single" w:sz="4" w:space="0" w:color="auto"/>
            </w:tcBorders>
            <w:shd w:val="clear" w:color="auto" w:fill="FFFFFF"/>
            <w:vAlign w:val="center"/>
          </w:tcPr>
          <w:p w:rsidR="00FC779D" w:rsidRPr="008D315B" w:rsidRDefault="00FC779D" w:rsidP="00752C18">
            <w:pPr>
              <w:spacing w:line="204" w:lineRule="auto"/>
            </w:pPr>
          </w:p>
        </w:tc>
        <w:tc>
          <w:tcPr>
            <w:tcW w:w="3402" w:type="dxa"/>
            <w:vMerge w:val="restart"/>
            <w:tcBorders>
              <w:top w:val="single" w:sz="4" w:space="0" w:color="auto"/>
              <w:left w:val="single" w:sz="4" w:space="0" w:color="auto"/>
            </w:tcBorders>
            <w:shd w:val="clear" w:color="auto" w:fill="auto"/>
            <w:vAlign w:val="center"/>
          </w:tcPr>
          <w:p w:rsidR="00FC779D" w:rsidRPr="008D315B" w:rsidRDefault="00FC779D" w:rsidP="00752C18">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835" w:type="dxa"/>
            <w:gridSpan w:val="4"/>
            <w:tcBorders>
              <w:top w:val="single" w:sz="4" w:space="0" w:color="auto"/>
              <w:left w:val="single" w:sz="4" w:space="0" w:color="auto"/>
            </w:tcBorders>
            <w:shd w:val="clear" w:color="auto" w:fill="auto"/>
            <w:vAlign w:val="center"/>
          </w:tcPr>
          <w:p w:rsidR="00FC779D" w:rsidRPr="00A55DC7" w:rsidRDefault="00FC779D" w:rsidP="00752C18">
            <w:pPr>
              <w:pStyle w:val="affffffff3"/>
              <w:spacing w:after="0" w:line="204" w:lineRule="auto"/>
              <w:ind w:left="57" w:right="57" w:firstLine="0"/>
              <w:jc w:val="center"/>
              <w:rPr>
                <w:sz w:val="24"/>
                <w:szCs w:val="24"/>
              </w:rPr>
            </w:pPr>
            <w:r>
              <w:t>Индивидуальная жилая застройка</w:t>
            </w:r>
          </w:p>
        </w:tc>
        <w:tc>
          <w:tcPr>
            <w:tcW w:w="2835" w:type="dxa"/>
            <w:gridSpan w:val="2"/>
            <w:tcBorders>
              <w:top w:val="single" w:sz="4" w:space="0" w:color="auto"/>
              <w:left w:val="single" w:sz="4" w:space="0" w:color="auto"/>
            </w:tcBorders>
            <w:shd w:val="clear" w:color="auto" w:fill="auto"/>
            <w:vAlign w:val="center"/>
          </w:tcPr>
          <w:p w:rsidR="00FC779D" w:rsidRDefault="00FC779D" w:rsidP="00752C18">
            <w:pPr>
              <w:pStyle w:val="affffffff3"/>
              <w:spacing w:after="0" w:line="204" w:lineRule="auto"/>
              <w:ind w:left="57" w:right="57" w:firstLine="0"/>
              <w:jc w:val="center"/>
              <w:rPr>
                <w:sz w:val="24"/>
                <w:szCs w:val="24"/>
              </w:rPr>
            </w:pPr>
            <w:r>
              <w:rPr>
                <w:sz w:val="24"/>
                <w:szCs w:val="24"/>
              </w:rPr>
              <w:t>М</w:t>
            </w:r>
            <w:r w:rsidRPr="00DF1647">
              <w:rPr>
                <w:sz w:val="24"/>
                <w:szCs w:val="24"/>
              </w:rPr>
              <w:t>алоэтажная застройка</w:t>
            </w:r>
            <w:r>
              <w:rPr>
                <w:sz w:val="24"/>
                <w:szCs w:val="24"/>
              </w:rPr>
              <w:t xml:space="preserve"> блокированного типа </w:t>
            </w:r>
          </w:p>
          <w:p w:rsidR="00FC779D" w:rsidRPr="00A55DC7" w:rsidRDefault="00FC779D" w:rsidP="00752C18">
            <w:pPr>
              <w:pStyle w:val="affffffff3"/>
              <w:spacing w:after="0" w:line="204" w:lineRule="auto"/>
              <w:ind w:left="57" w:right="57" w:firstLine="0"/>
              <w:jc w:val="center"/>
              <w:rPr>
                <w:sz w:val="24"/>
                <w:szCs w:val="24"/>
              </w:rPr>
            </w:pPr>
            <w:r>
              <w:rPr>
                <w:sz w:val="24"/>
                <w:szCs w:val="24"/>
              </w:rPr>
              <w:t>(1–3 этажа)</w:t>
            </w:r>
          </w:p>
        </w:tc>
        <w:tc>
          <w:tcPr>
            <w:tcW w:w="2552" w:type="dxa"/>
            <w:gridSpan w:val="2"/>
            <w:tcBorders>
              <w:top w:val="single" w:sz="4" w:space="0" w:color="auto"/>
              <w:left w:val="single" w:sz="4" w:space="0" w:color="auto"/>
              <w:right w:val="single" w:sz="4" w:space="0" w:color="auto"/>
            </w:tcBorders>
            <w:shd w:val="clear" w:color="auto" w:fill="auto"/>
            <w:vAlign w:val="center"/>
          </w:tcPr>
          <w:p w:rsidR="00FC779D" w:rsidRDefault="00FC779D" w:rsidP="00752C18">
            <w:pPr>
              <w:pStyle w:val="affffffff3"/>
              <w:spacing w:after="0" w:line="204" w:lineRule="auto"/>
              <w:ind w:hanging="15"/>
              <w:jc w:val="center"/>
              <w:rPr>
                <w:sz w:val="24"/>
                <w:szCs w:val="24"/>
              </w:rPr>
            </w:pPr>
            <w:r>
              <w:rPr>
                <w:sz w:val="24"/>
                <w:szCs w:val="24"/>
              </w:rPr>
              <w:t xml:space="preserve">Многоквартирные малоэтажные дома </w:t>
            </w:r>
          </w:p>
          <w:p w:rsidR="00FC779D" w:rsidRDefault="00FC779D" w:rsidP="00752C18">
            <w:pPr>
              <w:pStyle w:val="affffffff3"/>
              <w:spacing w:after="0" w:line="204" w:lineRule="auto"/>
              <w:ind w:hanging="15"/>
              <w:jc w:val="center"/>
              <w:rPr>
                <w:sz w:val="24"/>
                <w:szCs w:val="24"/>
              </w:rPr>
            </w:pPr>
            <w:r>
              <w:rPr>
                <w:sz w:val="24"/>
                <w:szCs w:val="24"/>
              </w:rPr>
              <w:t>(1–3 этажа)</w:t>
            </w:r>
          </w:p>
        </w:tc>
      </w:tr>
      <w:tr w:rsidR="00FC779D" w:rsidRPr="004A07FC" w:rsidTr="00752C18">
        <w:trPr>
          <w:trHeight w:val="85"/>
          <w:jc w:val="center"/>
        </w:trPr>
        <w:tc>
          <w:tcPr>
            <w:tcW w:w="2830" w:type="dxa"/>
            <w:vMerge/>
            <w:tcBorders>
              <w:left w:val="single" w:sz="4" w:space="0" w:color="auto"/>
            </w:tcBorders>
            <w:shd w:val="clear" w:color="auto" w:fill="FFFFFF"/>
            <w:vAlign w:val="center"/>
          </w:tcPr>
          <w:p w:rsidR="00FC779D" w:rsidRPr="008D315B" w:rsidRDefault="00FC779D" w:rsidP="00752C18">
            <w:pPr>
              <w:spacing w:line="204" w:lineRule="auto"/>
            </w:pPr>
          </w:p>
        </w:tc>
        <w:tc>
          <w:tcPr>
            <w:tcW w:w="3402" w:type="dxa"/>
            <w:vMerge/>
            <w:tcBorders>
              <w:left w:val="single" w:sz="4" w:space="0" w:color="auto"/>
              <w:bottom w:val="single" w:sz="4" w:space="0" w:color="auto"/>
            </w:tcBorders>
            <w:shd w:val="clear" w:color="auto" w:fill="auto"/>
            <w:vAlign w:val="center"/>
          </w:tcPr>
          <w:p w:rsidR="00FC779D" w:rsidRPr="008D315B" w:rsidRDefault="00FC779D" w:rsidP="00752C18">
            <w:pPr>
              <w:pStyle w:val="affffffff3"/>
              <w:shd w:val="clear" w:color="auto" w:fill="auto"/>
              <w:spacing w:after="0" w:line="204" w:lineRule="auto"/>
              <w:ind w:firstLine="0"/>
              <w:jc w:val="center"/>
              <w:rPr>
                <w:sz w:val="24"/>
                <w:szCs w:val="24"/>
              </w:rPr>
            </w:pPr>
          </w:p>
        </w:tc>
        <w:tc>
          <w:tcPr>
            <w:tcW w:w="2835" w:type="dxa"/>
            <w:gridSpan w:val="4"/>
            <w:tcBorders>
              <w:top w:val="single" w:sz="4" w:space="0" w:color="auto"/>
              <w:left w:val="single" w:sz="4" w:space="0" w:color="auto"/>
            </w:tcBorders>
            <w:shd w:val="clear" w:color="auto" w:fill="auto"/>
            <w:vAlign w:val="center"/>
          </w:tcPr>
          <w:p w:rsidR="00FC779D" w:rsidRPr="004A07FC" w:rsidRDefault="00FC779D" w:rsidP="00752C18">
            <w:pPr>
              <w:pStyle w:val="affffffff3"/>
              <w:spacing w:after="0" w:line="204" w:lineRule="auto"/>
              <w:ind w:left="57" w:right="57" w:firstLine="0"/>
              <w:jc w:val="center"/>
              <w:rPr>
                <w:sz w:val="24"/>
                <w:szCs w:val="24"/>
                <w:highlight w:val="yellow"/>
              </w:rPr>
            </w:pPr>
            <w:r>
              <w:rPr>
                <w:sz w:val="24"/>
                <w:szCs w:val="24"/>
              </w:rPr>
              <w:t>0,2</w:t>
            </w:r>
          </w:p>
        </w:tc>
        <w:tc>
          <w:tcPr>
            <w:tcW w:w="2835" w:type="dxa"/>
            <w:gridSpan w:val="2"/>
            <w:tcBorders>
              <w:top w:val="single" w:sz="4" w:space="0" w:color="auto"/>
              <w:left w:val="single" w:sz="4" w:space="0" w:color="auto"/>
            </w:tcBorders>
            <w:shd w:val="clear" w:color="auto" w:fill="auto"/>
            <w:vAlign w:val="center"/>
          </w:tcPr>
          <w:p w:rsidR="00FC779D" w:rsidRPr="004A07FC" w:rsidRDefault="00FC779D" w:rsidP="00752C18">
            <w:pPr>
              <w:pStyle w:val="affffffff3"/>
              <w:spacing w:after="0" w:line="204" w:lineRule="auto"/>
              <w:ind w:left="57" w:right="57" w:firstLine="0"/>
              <w:jc w:val="center"/>
              <w:rPr>
                <w:sz w:val="24"/>
                <w:szCs w:val="24"/>
                <w:highlight w:val="yellow"/>
              </w:rPr>
            </w:pPr>
            <w:r>
              <w:rPr>
                <w:sz w:val="24"/>
                <w:szCs w:val="24"/>
              </w:rPr>
              <w:t>0,3</w:t>
            </w:r>
          </w:p>
        </w:tc>
        <w:tc>
          <w:tcPr>
            <w:tcW w:w="2552" w:type="dxa"/>
            <w:gridSpan w:val="2"/>
            <w:tcBorders>
              <w:top w:val="single" w:sz="4" w:space="0" w:color="auto"/>
              <w:left w:val="single" w:sz="4" w:space="0" w:color="auto"/>
              <w:right w:val="single" w:sz="4" w:space="0" w:color="auto"/>
            </w:tcBorders>
            <w:shd w:val="clear" w:color="auto" w:fill="auto"/>
            <w:vAlign w:val="center"/>
          </w:tcPr>
          <w:p w:rsidR="00FC779D" w:rsidRPr="004A07FC" w:rsidRDefault="00FC779D" w:rsidP="00752C18">
            <w:pPr>
              <w:pStyle w:val="affffffff3"/>
              <w:spacing w:after="0" w:line="204" w:lineRule="auto"/>
              <w:ind w:hanging="15"/>
              <w:jc w:val="center"/>
              <w:rPr>
                <w:sz w:val="24"/>
                <w:szCs w:val="24"/>
                <w:highlight w:val="yellow"/>
              </w:rPr>
            </w:pPr>
            <w:r>
              <w:rPr>
                <w:sz w:val="24"/>
                <w:szCs w:val="24"/>
              </w:rPr>
              <w:t>0,4</w:t>
            </w:r>
          </w:p>
        </w:tc>
      </w:tr>
      <w:tr w:rsidR="00FC779D" w:rsidRPr="004A07FC" w:rsidTr="00752C18">
        <w:trPr>
          <w:trHeight w:val="85"/>
          <w:jc w:val="center"/>
        </w:trPr>
        <w:tc>
          <w:tcPr>
            <w:tcW w:w="2830" w:type="dxa"/>
            <w:vMerge/>
            <w:tcBorders>
              <w:left w:val="single" w:sz="4" w:space="0" w:color="auto"/>
            </w:tcBorders>
            <w:shd w:val="clear" w:color="auto" w:fill="FFFFFF"/>
            <w:vAlign w:val="center"/>
          </w:tcPr>
          <w:p w:rsidR="00FC779D" w:rsidRPr="008D315B" w:rsidRDefault="00FC779D" w:rsidP="00752C18">
            <w:pPr>
              <w:spacing w:line="204" w:lineRule="auto"/>
            </w:pPr>
          </w:p>
        </w:tc>
        <w:tc>
          <w:tcPr>
            <w:tcW w:w="3402" w:type="dxa"/>
            <w:tcBorders>
              <w:top w:val="single" w:sz="4" w:space="0" w:color="auto"/>
              <w:left w:val="single" w:sz="4" w:space="0" w:color="auto"/>
              <w:bottom w:val="single" w:sz="4" w:space="0" w:color="auto"/>
            </w:tcBorders>
            <w:shd w:val="clear" w:color="auto" w:fill="auto"/>
            <w:vAlign w:val="center"/>
          </w:tcPr>
          <w:p w:rsidR="00FC779D" w:rsidRPr="008D315B" w:rsidRDefault="00FC779D" w:rsidP="00752C18">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835" w:type="dxa"/>
            <w:gridSpan w:val="4"/>
            <w:tcBorders>
              <w:top w:val="single" w:sz="4" w:space="0" w:color="auto"/>
              <w:left w:val="single" w:sz="4" w:space="0" w:color="auto"/>
            </w:tcBorders>
            <w:shd w:val="clear" w:color="auto" w:fill="auto"/>
            <w:vAlign w:val="center"/>
          </w:tcPr>
          <w:p w:rsidR="00FC779D" w:rsidRDefault="00FC779D" w:rsidP="00752C18">
            <w:pPr>
              <w:pStyle w:val="affffffff3"/>
              <w:spacing w:after="0" w:line="204" w:lineRule="auto"/>
              <w:ind w:left="57" w:right="57" w:firstLine="0"/>
              <w:jc w:val="center"/>
              <w:rPr>
                <w:sz w:val="24"/>
                <w:szCs w:val="24"/>
              </w:rPr>
            </w:pPr>
            <w:r w:rsidRPr="002215B8">
              <w:rPr>
                <w:sz w:val="24"/>
                <w:szCs w:val="24"/>
              </w:rPr>
              <w:t>до 80</w:t>
            </w:r>
          </w:p>
        </w:tc>
        <w:tc>
          <w:tcPr>
            <w:tcW w:w="5387" w:type="dxa"/>
            <w:gridSpan w:val="4"/>
            <w:tcBorders>
              <w:top w:val="single" w:sz="4" w:space="0" w:color="auto"/>
              <w:left w:val="single" w:sz="4" w:space="0" w:color="auto"/>
              <w:right w:val="single" w:sz="4" w:space="0" w:color="auto"/>
            </w:tcBorders>
            <w:shd w:val="clear" w:color="auto" w:fill="auto"/>
            <w:vAlign w:val="center"/>
          </w:tcPr>
          <w:p w:rsidR="00FC779D" w:rsidRDefault="00FC779D" w:rsidP="00752C18">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r>
      <w:tr w:rsidR="00FC779D" w:rsidRPr="004A07FC" w:rsidTr="00752C18">
        <w:trPr>
          <w:trHeight w:val="225"/>
          <w:jc w:val="center"/>
        </w:trPr>
        <w:tc>
          <w:tcPr>
            <w:tcW w:w="2830" w:type="dxa"/>
            <w:vMerge/>
            <w:tcBorders>
              <w:left w:val="single" w:sz="4" w:space="0" w:color="auto"/>
            </w:tcBorders>
            <w:shd w:val="clear" w:color="auto" w:fill="FFFFFF"/>
            <w:vAlign w:val="center"/>
          </w:tcPr>
          <w:p w:rsidR="00FC779D" w:rsidRPr="004A07FC" w:rsidRDefault="00FC779D" w:rsidP="00752C18">
            <w:pPr>
              <w:spacing w:line="204" w:lineRule="auto"/>
              <w:rPr>
                <w:highlight w:val="yellow"/>
              </w:rPr>
            </w:pPr>
          </w:p>
        </w:tc>
        <w:tc>
          <w:tcPr>
            <w:tcW w:w="3402" w:type="dxa"/>
            <w:vMerge w:val="restart"/>
            <w:tcBorders>
              <w:top w:val="single" w:sz="4" w:space="0" w:color="auto"/>
              <w:left w:val="single" w:sz="4" w:space="0" w:color="auto"/>
            </w:tcBorders>
            <w:shd w:val="clear" w:color="auto" w:fill="auto"/>
            <w:vAlign w:val="center"/>
          </w:tcPr>
          <w:p w:rsidR="00FC779D" w:rsidRPr="00864BAF" w:rsidRDefault="00FC779D" w:rsidP="00752C18">
            <w:pPr>
              <w:spacing w:line="204" w:lineRule="auto"/>
              <w:jc w:val="center"/>
              <w:rPr>
                <w:spacing w:val="-4"/>
                <w:highlight w:val="yellow"/>
              </w:rPr>
            </w:pPr>
            <w:r w:rsidRPr="00864BAF">
              <w:rPr>
                <w:spacing w:val="-4"/>
              </w:rPr>
              <w:t>размер земельного участка, кв. м</w:t>
            </w:r>
          </w:p>
        </w:tc>
        <w:tc>
          <w:tcPr>
            <w:tcW w:w="708"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400</w:t>
            </w:r>
            <w:r>
              <w:rPr>
                <w:sz w:val="24"/>
                <w:szCs w:val="24"/>
              </w:rPr>
              <w:t>–</w:t>
            </w:r>
            <w:r>
              <w:t>600</w:t>
            </w:r>
          </w:p>
        </w:tc>
        <w:tc>
          <w:tcPr>
            <w:tcW w:w="709"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600</w:t>
            </w:r>
            <w:r>
              <w:rPr>
                <w:sz w:val="24"/>
                <w:szCs w:val="24"/>
              </w:rPr>
              <w:t>–</w:t>
            </w:r>
            <w:r>
              <w:t>1200</w:t>
            </w:r>
          </w:p>
        </w:tc>
        <w:tc>
          <w:tcPr>
            <w:tcW w:w="709"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1200</w:t>
            </w:r>
            <w:r>
              <w:rPr>
                <w:sz w:val="24"/>
                <w:szCs w:val="24"/>
              </w:rPr>
              <w:t>–</w:t>
            </w:r>
            <w:r>
              <w:t>1500</w:t>
            </w:r>
          </w:p>
        </w:tc>
        <w:tc>
          <w:tcPr>
            <w:tcW w:w="709"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1500</w:t>
            </w:r>
            <w:r>
              <w:rPr>
                <w:sz w:val="24"/>
                <w:szCs w:val="24"/>
              </w:rPr>
              <w:t>–</w:t>
            </w:r>
            <w:r>
              <w:t>2000</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rPr>
                <w:sz w:val="24"/>
                <w:szCs w:val="24"/>
              </w:rPr>
              <w:t>1 этаж</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rPr>
                <w:sz w:val="24"/>
                <w:szCs w:val="24"/>
              </w:rPr>
              <w:t>2 этажа</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rPr>
                <w:sz w:val="24"/>
                <w:szCs w:val="24"/>
              </w:rPr>
              <w:t>3 этажа</w:t>
            </w:r>
          </w:p>
        </w:tc>
      </w:tr>
      <w:tr w:rsidR="00FC779D" w:rsidRPr="004A07FC" w:rsidTr="00752C18">
        <w:trPr>
          <w:trHeight w:val="225"/>
          <w:jc w:val="center"/>
        </w:trPr>
        <w:tc>
          <w:tcPr>
            <w:tcW w:w="2830" w:type="dxa"/>
            <w:vMerge/>
            <w:tcBorders>
              <w:left w:val="single" w:sz="4" w:space="0" w:color="auto"/>
            </w:tcBorders>
            <w:shd w:val="clear" w:color="auto" w:fill="FFFFFF"/>
            <w:vAlign w:val="center"/>
          </w:tcPr>
          <w:p w:rsidR="00FC779D" w:rsidRPr="004A07FC" w:rsidRDefault="00FC779D" w:rsidP="00752C18">
            <w:pPr>
              <w:spacing w:line="204" w:lineRule="auto"/>
              <w:rPr>
                <w:highlight w:val="yellow"/>
              </w:rPr>
            </w:pPr>
          </w:p>
        </w:tc>
        <w:tc>
          <w:tcPr>
            <w:tcW w:w="3402" w:type="dxa"/>
            <w:vMerge/>
            <w:tcBorders>
              <w:left w:val="single" w:sz="4" w:space="0" w:color="auto"/>
              <w:bottom w:val="single" w:sz="4" w:space="0" w:color="auto"/>
            </w:tcBorders>
            <w:shd w:val="clear" w:color="auto" w:fill="auto"/>
            <w:vAlign w:val="center"/>
          </w:tcPr>
          <w:p w:rsidR="00FC779D" w:rsidRPr="00864BAF" w:rsidRDefault="00FC779D" w:rsidP="00752C18">
            <w:pPr>
              <w:spacing w:line="204" w:lineRule="auto"/>
              <w:jc w:val="center"/>
              <w:rPr>
                <w:spacing w:val="-4"/>
              </w:rPr>
            </w:pPr>
          </w:p>
        </w:tc>
        <w:tc>
          <w:tcPr>
            <w:tcW w:w="708"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709"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709"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709"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2,76</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1,61</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1,23</w:t>
            </w:r>
          </w:p>
        </w:tc>
      </w:tr>
      <w:tr w:rsidR="00FC779D" w:rsidRPr="004A07FC" w:rsidTr="00752C18">
        <w:trPr>
          <w:trHeight w:val="70"/>
          <w:jc w:val="center"/>
        </w:trPr>
        <w:tc>
          <w:tcPr>
            <w:tcW w:w="2830" w:type="dxa"/>
            <w:vMerge/>
            <w:tcBorders>
              <w:left w:val="single" w:sz="4" w:space="0" w:color="auto"/>
              <w:bottom w:val="single" w:sz="4" w:space="0" w:color="auto"/>
            </w:tcBorders>
            <w:shd w:val="clear" w:color="auto" w:fill="FFFFFF"/>
            <w:vAlign w:val="center"/>
          </w:tcPr>
          <w:p w:rsidR="00FC779D" w:rsidRPr="004A07FC" w:rsidRDefault="00FC779D" w:rsidP="00752C18">
            <w:pPr>
              <w:spacing w:line="204" w:lineRule="auto"/>
              <w:rPr>
                <w:highlight w:val="yellow"/>
              </w:rPr>
            </w:pPr>
          </w:p>
        </w:tc>
        <w:tc>
          <w:tcPr>
            <w:tcW w:w="3402" w:type="dxa"/>
            <w:tcBorders>
              <w:top w:val="single" w:sz="4" w:space="0" w:color="auto"/>
              <w:left w:val="single" w:sz="4" w:space="0" w:color="auto"/>
              <w:bottom w:val="single" w:sz="4" w:space="0" w:color="auto"/>
            </w:tcBorders>
            <w:shd w:val="clear" w:color="auto" w:fill="auto"/>
            <w:vAlign w:val="center"/>
          </w:tcPr>
          <w:p w:rsidR="00FC779D" w:rsidRPr="00864BAF" w:rsidRDefault="00FC779D" w:rsidP="00752C18">
            <w:pPr>
              <w:spacing w:line="204" w:lineRule="auto"/>
              <w:jc w:val="center"/>
              <w:rPr>
                <w:spacing w:val="-4"/>
              </w:rPr>
            </w:pPr>
            <w:r>
              <w:t>минимальный размер территории, га/ 1 тыс. чел.</w:t>
            </w:r>
          </w:p>
        </w:tc>
        <w:tc>
          <w:tcPr>
            <w:tcW w:w="708"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16</w:t>
            </w:r>
          </w:p>
        </w:tc>
        <w:tc>
          <w:tcPr>
            <w:tcW w:w="709"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25</w:t>
            </w:r>
          </w:p>
        </w:tc>
        <w:tc>
          <w:tcPr>
            <w:tcW w:w="709"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50</w:t>
            </w:r>
          </w:p>
        </w:tc>
        <w:tc>
          <w:tcPr>
            <w:tcW w:w="709"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60</w:t>
            </w:r>
          </w:p>
        </w:tc>
        <w:tc>
          <w:tcPr>
            <w:tcW w:w="2835" w:type="dxa"/>
            <w:gridSpan w:val="2"/>
            <w:tcBorders>
              <w:top w:val="single" w:sz="4" w:space="0" w:color="auto"/>
              <w:left w:val="single" w:sz="4" w:space="0" w:color="auto"/>
              <w:bottom w:val="single" w:sz="4" w:space="0" w:color="auto"/>
            </w:tcBorders>
            <w:shd w:val="clear" w:color="auto" w:fill="auto"/>
            <w:vAlign w:val="center"/>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8</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6</w:t>
            </w:r>
          </w:p>
        </w:tc>
      </w:tr>
      <w:tr w:rsidR="00FC779D" w:rsidRPr="005E7E1D" w:rsidTr="00752C18">
        <w:trPr>
          <w:trHeight w:val="85"/>
          <w:jc w:val="center"/>
        </w:trPr>
        <w:tc>
          <w:tcPr>
            <w:tcW w:w="1445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779D" w:rsidRPr="001852DB" w:rsidRDefault="00FC779D" w:rsidP="00752C18">
            <w:pPr>
              <w:widowControl w:val="0"/>
              <w:spacing w:line="216" w:lineRule="auto"/>
              <w:jc w:val="both"/>
              <w:rPr>
                <w:spacing w:val="-2"/>
              </w:rPr>
            </w:pPr>
            <w:r w:rsidRPr="001852DB">
              <w:rPr>
                <w:spacing w:val="-2"/>
                <w:sz w:val="22"/>
                <w:szCs w:val="22"/>
              </w:rPr>
              <w:t>* Стратегия социально-экономического развития</w:t>
            </w:r>
            <w:r w:rsidRPr="001852DB">
              <w:rPr>
                <w:spacing w:val="-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FC779D" w:rsidRDefault="00FC779D" w:rsidP="00752C18">
            <w:pPr>
              <w:widowControl w:val="0"/>
              <w:spacing w:line="216" w:lineRule="auto"/>
              <w:jc w:val="both"/>
            </w:pPr>
            <w:r>
              <w:t>** В соответствии с табл. Б.1 СП 42.13330.2016.</w:t>
            </w:r>
          </w:p>
          <w:p w:rsidR="00FC779D" w:rsidRPr="00855102" w:rsidRDefault="00FC779D" w:rsidP="00752C18">
            <w:pPr>
              <w:widowControl w:val="0"/>
              <w:spacing w:line="216" w:lineRule="auto"/>
              <w:jc w:val="both"/>
            </w:pPr>
            <w:r w:rsidRPr="00727529">
              <w:rPr>
                <w:sz w:val="22"/>
                <w:szCs w:val="22"/>
              </w:rPr>
              <w:t>Примечани</w:t>
            </w:r>
            <w:r>
              <w:rPr>
                <w:sz w:val="22"/>
                <w:szCs w:val="22"/>
              </w:rPr>
              <w:t>я</w:t>
            </w:r>
            <w:r w:rsidRPr="00727529">
              <w:rPr>
                <w:sz w:val="22"/>
                <w:szCs w:val="22"/>
              </w:rPr>
              <w:t>:</w:t>
            </w:r>
          </w:p>
          <w:p w:rsidR="00FC779D" w:rsidRPr="00727529" w:rsidRDefault="00FC779D" w:rsidP="00752C1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FC779D" w:rsidRPr="004F4D9D" w:rsidRDefault="00FC779D" w:rsidP="00752C18">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FC779D" w:rsidRPr="00A63F18" w:rsidRDefault="00FC779D" w:rsidP="00752C18">
            <w:pPr>
              <w:pStyle w:val="affffffff3"/>
              <w:numPr>
                <w:ilvl w:val="0"/>
                <w:numId w:val="20"/>
              </w:numPr>
              <w:shd w:val="clear" w:color="auto" w:fill="auto"/>
              <w:tabs>
                <w:tab w:val="left" w:pos="283"/>
              </w:tabs>
              <w:spacing w:after="0" w:line="216" w:lineRule="auto"/>
              <w:ind w:firstLine="0"/>
              <w:jc w:val="both"/>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FC779D" w:rsidRPr="00727529" w:rsidRDefault="00FC779D" w:rsidP="00752C1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 xml:space="preserve"> 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FC779D" w:rsidRPr="004F4D9D" w:rsidRDefault="00FC779D" w:rsidP="00752C18">
            <w:pPr>
              <w:pStyle w:val="affffffff3"/>
              <w:numPr>
                <w:ilvl w:val="0"/>
                <w:numId w:val="20"/>
              </w:numPr>
              <w:shd w:val="clear" w:color="auto" w:fill="auto"/>
              <w:tabs>
                <w:tab w:val="left" w:pos="283"/>
              </w:tabs>
              <w:spacing w:after="0" w:line="216" w:lineRule="auto"/>
              <w:ind w:firstLine="0"/>
              <w:jc w:val="both"/>
              <w:rPr>
                <w:spacing w:val="-8"/>
              </w:rPr>
            </w:pPr>
            <w:r w:rsidRPr="004F4D9D">
              <w:rPr>
                <w:spacing w:val="-8"/>
              </w:rPr>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FC779D" w:rsidRPr="005F721B" w:rsidRDefault="00FC779D" w:rsidP="00FC779D">
      <w:pPr>
        <w:pStyle w:val="ConsPlusNormal"/>
        <w:spacing w:after="120"/>
        <w:ind w:right="-315"/>
        <w:rPr>
          <w:rFonts w:ascii="Times New Roman" w:eastAsia="Times New Roman" w:hAnsi="Times New Roman" w:cs="Times New Roman"/>
          <w:bCs/>
          <w:sz w:val="24"/>
          <w:szCs w:val="24"/>
          <w:lang w:eastAsia="ru-RU"/>
        </w:rPr>
      </w:pPr>
    </w:p>
    <w:p w:rsidR="00FC779D" w:rsidRPr="005149D0" w:rsidRDefault="00FC779D" w:rsidP="00FC779D">
      <w:pPr>
        <w:autoSpaceDE w:val="0"/>
        <w:autoSpaceDN w:val="0"/>
        <w:adjustRightInd w:val="0"/>
        <w:spacing w:before="240" w:after="240"/>
        <w:jc w:val="center"/>
        <w:outlineLvl w:val="1"/>
        <w:rPr>
          <w:b/>
          <w:szCs w:val="28"/>
        </w:rPr>
      </w:pPr>
      <w:bookmarkStart w:id="31" w:name="_Toc169751194"/>
      <w:r w:rsidRPr="005149D0">
        <w:rPr>
          <w:b/>
          <w:szCs w:val="28"/>
        </w:rPr>
        <w:t>3.</w:t>
      </w:r>
      <w:r w:rsidR="002B6EBB">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2"/>
    </w:p>
    <w:p w:rsidR="00FC779D" w:rsidRPr="007E59AB" w:rsidRDefault="00FC779D" w:rsidP="00FC779D">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FC779D" w:rsidTr="00752C18">
        <w:trPr>
          <w:tblHeader/>
        </w:trPr>
        <w:tc>
          <w:tcPr>
            <w:tcW w:w="427" w:type="dxa"/>
            <w:vAlign w:val="center"/>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578" w:type="dxa"/>
            <w:vAlign w:val="center"/>
          </w:tcPr>
          <w:p w:rsidR="00FC779D" w:rsidRDefault="00FC779D" w:rsidP="00752C18">
            <w:pPr>
              <w:widowControl w:val="0"/>
              <w:jc w:val="center"/>
              <w:rPr>
                <w:szCs w:val="28"/>
              </w:rPr>
            </w:pPr>
            <w:r>
              <w:rPr>
                <w:szCs w:val="28"/>
              </w:rPr>
              <w:t>Вид объекта местного значения</w:t>
            </w:r>
          </w:p>
        </w:tc>
        <w:tc>
          <w:tcPr>
            <w:tcW w:w="2436"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2000" w:type="dxa"/>
            <w:vAlign w:val="center"/>
          </w:tcPr>
          <w:p w:rsidR="00FC779D" w:rsidRDefault="00FC779D" w:rsidP="00752C18">
            <w:pPr>
              <w:widowControl w:val="0"/>
              <w:jc w:val="center"/>
              <w:rPr>
                <w:szCs w:val="28"/>
              </w:rPr>
            </w:pPr>
            <w:r>
              <w:rPr>
                <w:szCs w:val="28"/>
              </w:rPr>
              <w:t>Единица измерения</w:t>
            </w:r>
          </w:p>
        </w:tc>
        <w:tc>
          <w:tcPr>
            <w:tcW w:w="3239" w:type="dxa"/>
            <w:vAlign w:val="center"/>
          </w:tcPr>
          <w:p w:rsidR="00FC779D" w:rsidRDefault="00FC779D" w:rsidP="00752C18">
            <w:pPr>
              <w:widowControl w:val="0"/>
              <w:jc w:val="center"/>
              <w:rPr>
                <w:szCs w:val="28"/>
              </w:rPr>
            </w:pPr>
            <w:r>
              <w:rPr>
                <w:szCs w:val="28"/>
              </w:rPr>
              <w:t>Значение расчетного показателя</w:t>
            </w:r>
          </w:p>
        </w:tc>
        <w:tc>
          <w:tcPr>
            <w:tcW w:w="3774" w:type="dxa"/>
            <w:gridSpan w:val="2"/>
            <w:vAlign w:val="center"/>
          </w:tcPr>
          <w:p w:rsidR="00FC779D" w:rsidRDefault="00FC779D" w:rsidP="00752C18">
            <w:pPr>
              <w:widowControl w:val="0"/>
              <w:jc w:val="center"/>
              <w:rPr>
                <w:szCs w:val="28"/>
              </w:rPr>
            </w:pPr>
            <w:r>
              <w:rPr>
                <w:szCs w:val="28"/>
              </w:rPr>
              <w:t>Размер земельного участка, га</w:t>
            </w:r>
          </w:p>
        </w:tc>
      </w:tr>
      <w:tr w:rsidR="00FC779D" w:rsidTr="00752C18">
        <w:trPr>
          <w:trHeight w:val="402"/>
        </w:trPr>
        <w:tc>
          <w:tcPr>
            <w:tcW w:w="427" w:type="dxa"/>
            <w:vMerge w:val="restart"/>
            <w:vAlign w:val="center"/>
          </w:tcPr>
          <w:p w:rsidR="00FC779D" w:rsidRPr="00AF6A02" w:rsidRDefault="00FC779D" w:rsidP="00752C18">
            <w:pPr>
              <w:widowControl w:val="0"/>
              <w:jc w:val="center"/>
            </w:pPr>
            <w:r>
              <w:t>1</w:t>
            </w:r>
          </w:p>
        </w:tc>
        <w:tc>
          <w:tcPr>
            <w:tcW w:w="2578" w:type="dxa"/>
            <w:vMerge w:val="restart"/>
            <w:vAlign w:val="center"/>
          </w:tcPr>
          <w:p w:rsidR="00FC779D" w:rsidRPr="00AF6A02" w:rsidRDefault="00FC779D" w:rsidP="00752C18">
            <w:pPr>
              <w:widowControl w:val="0"/>
              <w:jc w:val="center"/>
              <w:rPr>
                <w:szCs w:val="28"/>
              </w:rPr>
            </w:pPr>
            <w:r>
              <w:t>Объекты озеленения общего пользования</w:t>
            </w:r>
          </w:p>
        </w:tc>
        <w:tc>
          <w:tcPr>
            <w:tcW w:w="2436" w:type="dxa"/>
            <w:vMerge w:val="restart"/>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FC779D" w:rsidRDefault="00FC779D" w:rsidP="00752C18">
            <w:pPr>
              <w:widowControl w:val="0"/>
              <w:jc w:val="center"/>
              <w:rPr>
                <w:szCs w:val="28"/>
              </w:rPr>
            </w:pPr>
            <w:r>
              <w:t>кв. м/1 человека</w:t>
            </w:r>
          </w:p>
        </w:tc>
        <w:tc>
          <w:tcPr>
            <w:tcW w:w="3239" w:type="dxa"/>
            <w:vMerge w:val="restart"/>
            <w:shd w:val="clear" w:color="auto" w:fill="auto"/>
            <w:vAlign w:val="center"/>
          </w:tcPr>
          <w:p w:rsidR="00FC779D" w:rsidRDefault="00FC779D" w:rsidP="00752C18">
            <w:pPr>
              <w:widowControl w:val="0"/>
              <w:jc w:val="center"/>
              <w:rPr>
                <w:szCs w:val="28"/>
              </w:rPr>
            </w:pPr>
            <w:r>
              <w:rPr>
                <w:spacing w:val="-2"/>
                <w:szCs w:val="28"/>
              </w:rPr>
              <w:t>12</w:t>
            </w:r>
          </w:p>
        </w:tc>
        <w:tc>
          <w:tcPr>
            <w:tcW w:w="1982" w:type="dxa"/>
            <w:shd w:val="clear" w:color="auto" w:fill="auto"/>
            <w:vAlign w:val="center"/>
          </w:tcPr>
          <w:p w:rsidR="00FC779D" w:rsidRDefault="00FC779D" w:rsidP="00752C18">
            <w:pPr>
              <w:widowControl w:val="0"/>
              <w:jc w:val="center"/>
              <w:rPr>
                <w:szCs w:val="28"/>
              </w:rPr>
            </w:pPr>
            <w:r>
              <w:t>парки</w:t>
            </w:r>
          </w:p>
        </w:tc>
        <w:tc>
          <w:tcPr>
            <w:tcW w:w="1792" w:type="dxa"/>
            <w:shd w:val="clear" w:color="auto" w:fill="auto"/>
            <w:vAlign w:val="center"/>
          </w:tcPr>
          <w:p w:rsidR="00FC779D" w:rsidRDefault="00FC779D" w:rsidP="00752C18">
            <w:pPr>
              <w:widowControl w:val="0"/>
              <w:jc w:val="center"/>
              <w:rPr>
                <w:szCs w:val="28"/>
              </w:rPr>
            </w:pPr>
            <w:r>
              <w:t>5</w:t>
            </w:r>
          </w:p>
        </w:tc>
      </w:tr>
      <w:tr w:rsidR="00FC779D" w:rsidTr="00752C18">
        <w:trPr>
          <w:trHeight w:val="407"/>
        </w:trPr>
        <w:tc>
          <w:tcPr>
            <w:tcW w:w="427" w:type="dxa"/>
            <w:vMerge/>
            <w:vAlign w:val="center"/>
          </w:tcPr>
          <w:p w:rsidR="00FC779D" w:rsidRDefault="00FC779D" w:rsidP="00752C18">
            <w:pPr>
              <w:widowControl w:val="0"/>
              <w:jc w:val="center"/>
            </w:pPr>
          </w:p>
        </w:tc>
        <w:tc>
          <w:tcPr>
            <w:tcW w:w="2578" w:type="dxa"/>
            <w:vMerge/>
            <w:vAlign w:val="center"/>
          </w:tcPr>
          <w:p w:rsidR="00FC779D" w:rsidRDefault="00FC779D" w:rsidP="00752C18">
            <w:pPr>
              <w:widowControl w:val="0"/>
              <w:jc w:val="center"/>
            </w:pPr>
          </w:p>
        </w:tc>
        <w:tc>
          <w:tcPr>
            <w:tcW w:w="2436" w:type="dxa"/>
            <w:vMerge/>
            <w:vAlign w:val="center"/>
          </w:tcPr>
          <w:p w:rsidR="00FC779D" w:rsidRPr="00BC492D" w:rsidRDefault="00FC779D" w:rsidP="00752C18">
            <w:pPr>
              <w:widowControl w:val="0"/>
              <w:jc w:val="center"/>
              <w:rPr>
                <w:szCs w:val="28"/>
              </w:rPr>
            </w:pPr>
          </w:p>
        </w:tc>
        <w:tc>
          <w:tcPr>
            <w:tcW w:w="2000" w:type="dxa"/>
            <w:vMerge/>
            <w:vAlign w:val="center"/>
          </w:tcPr>
          <w:p w:rsidR="00FC779D" w:rsidRDefault="00FC779D" w:rsidP="00752C18">
            <w:pPr>
              <w:widowControl w:val="0"/>
              <w:jc w:val="center"/>
            </w:pPr>
          </w:p>
        </w:tc>
        <w:tc>
          <w:tcPr>
            <w:tcW w:w="3239" w:type="dxa"/>
            <w:vMerge/>
            <w:shd w:val="clear" w:color="auto" w:fill="auto"/>
            <w:vAlign w:val="center"/>
          </w:tcPr>
          <w:p w:rsidR="00FC779D" w:rsidRDefault="00FC779D" w:rsidP="00752C18">
            <w:pPr>
              <w:widowControl w:val="0"/>
              <w:jc w:val="center"/>
              <w:rPr>
                <w:spacing w:val="-2"/>
                <w:szCs w:val="28"/>
              </w:rPr>
            </w:pPr>
          </w:p>
        </w:tc>
        <w:tc>
          <w:tcPr>
            <w:tcW w:w="1982" w:type="dxa"/>
            <w:shd w:val="clear" w:color="auto" w:fill="auto"/>
            <w:vAlign w:val="center"/>
          </w:tcPr>
          <w:p w:rsidR="00FC779D" w:rsidRDefault="00FC779D" w:rsidP="00752C18">
            <w:pPr>
              <w:widowControl w:val="0"/>
              <w:jc w:val="center"/>
              <w:rPr>
                <w:szCs w:val="28"/>
              </w:rPr>
            </w:pPr>
            <w:r>
              <w:t>сады</w:t>
            </w:r>
          </w:p>
        </w:tc>
        <w:tc>
          <w:tcPr>
            <w:tcW w:w="1792" w:type="dxa"/>
            <w:shd w:val="clear" w:color="auto" w:fill="auto"/>
            <w:vAlign w:val="center"/>
          </w:tcPr>
          <w:p w:rsidR="00FC779D" w:rsidRDefault="00FC779D" w:rsidP="00752C18">
            <w:pPr>
              <w:widowControl w:val="0"/>
              <w:jc w:val="center"/>
              <w:rPr>
                <w:szCs w:val="28"/>
              </w:rPr>
            </w:pPr>
            <w:r>
              <w:t>3</w:t>
            </w:r>
          </w:p>
        </w:tc>
      </w:tr>
      <w:tr w:rsidR="00FC779D" w:rsidTr="00752C18">
        <w:trPr>
          <w:trHeight w:val="427"/>
        </w:trPr>
        <w:tc>
          <w:tcPr>
            <w:tcW w:w="427" w:type="dxa"/>
            <w:vMerge/>
            <w:vAlign w:val="center"/>
          </w:tcPr>
          <w:p w:rsidR="00FC779D" w:rsidRDefault="00FC779D" w:rsidP="00752C18">
            <w:pPr>
              <w:widowControl w:val="0"/>
              <w:jc w:val="center"/>
            </w:pPr>
          </w:p>
        </w:tc>
        <w:tc>
          <w:tcPr>
            <w:tcW w:w="2578" w:type="dxa"/>
            <w:vMerge/>
            <w:vAlign w:val="center"/>
          </w:tcPr>
          <w:p w:rsidR="00FC779D" w:rsidRDefault="00FC779D" w:rsidP="00752C18">
            <w:pPr>
              <w:widowControl w:val="0"/>
              <w:jc w:val="center"/>
            </w:pPr>
          </w:p>
        </w:tc>
        <w:tc>
          <w:tcPr>
            <w:tcW w:w="2436" w:type="dxa"/>
            <w:vMerge/>
            <w:vAlign w:val="center"/>
          </w:tcPr>
          <w:p w:rsidR="00FC779D" w:rsidRPr="00BC492D" w:rsidRDefault="00FC779D" w:rsidP="00752C18">
            <w:pPr>
              <w:widowControl w:val="0"/>
              <w:jc w:val="center"/>
              <w:rPr>
                <w:szCs w:val="28"/>
              </w:rPr>
            </w:pPr>
          </w:p>
        </w:tc>
        <w:tc>
          <w:tcPr>
            <w:tcW w:w="2000" w:type="dxa"/>
            <w:vMerge/>
            <w:vAlign w:val="center"/>
          </w:tcPr>
          <w:p w:rsidR="00FC779D" w:rsidRDefault="00FC779D" w:rsidP="00752C18">
            <w:pPr>
              <w:widowControl w:val="0"/>
              <w:jc w:val="center"/>
            </w:pPr>
          </w:p>
        </w:tc>
        <w:tc>
          <w:tcPr>
            <w:tcW w:w="3239" w:type="dxa"/>
            <w:vMerge/>
            <w:shd w:val="clear" w:color="auto" w:fill="auto"/>
            <w:vAlign w:val="center"/>
          </w:tcPr>
          <w:p w:rsidR="00FC779D" w:rsidRDefault="00FC779D" w:rsidP="00752C18">
            <w:pPr>
              <w:widowControl w:val="0"/>
              <w:jc w:val="center"/>
              <w:rPr>
                <w:spacing w:val="-2"/>
                <w:szCs w:val="28"/>
              </w:rPr>
            </w:pPr>
          </w:p>
        </w:tc>
        <w:tc>
          <w:tcPr>
            <w:tcW w:w="1982" w:type="dxa"/>
            <w:shd w:val="clear" w:color="auto" w:fill="auto"/>
            <w:vAlign w:val="center"/>
          </w:tcPr>
          <w:p w:rsidR="00FC779D" w:rsidRDefault="00FC779D" w:rsidP="00752C18">
            <w:pPr>
              <w:widowControl w:val="0"/>
              <w:jc w:val="center"/>
              <w:rPr>
                <w:szCs w:val="28"/>
              </w:rPr>
            </w:pPr>
            <w:r>
              <w:t>скверы</w:t>
            </w:r>
          </w:p>
        </w:tc>
        <w:tc>
          <w:tcPr>
            <w:tcW w:w="1792" w:type="dxa"/>
            <w:shd w:val="clear" w:color="auto" w:fill="auto"/>
            <w:vAlign w:val="center"/>
          </w:tcPr>
          <w:p w:rsidR="00FC779D" w:rsidRDefault="00FC779D" w:rsidP="00752C18">
            <w:pPr>
              <w:widowControl w:val="0"/>
              <w:jc w:val="center"/>
              <w:rPr>
                <w:szCs w:val="28"/>
              </w:rPr>
            </w:pPr>
            <w:r>
              <w:t>0,5</w:t>
            </w:r>
          </w:p>
        </w:tc>
      </w:tr>
      <w:tr w:rsidR="00FC779D" w:rsidTr="00752C18">
        <w:trPr>
          <w:trHeight w:val="222"/>
        </w:trPr>
        <w:tc>
          <w:tcPr>
            <w:tcW w:w="427" w:type="dxa"/>
            <w:vMerge/>
            <w:vAlign w:val="center"/>
          </w:tcPr>
          <w:p w:rsidR="00FC779D" w:rsidRDefault="00FC779D" w:rsidP="00752C18">
            <w:pPr>
              <w:widowControl w:val="0"/>
              <w:jc w:val="center"/>
            </w:pPr>
          </w:p>
        </w:tc>
        <w:tc>
          <w:tcPr>
            <w:tcW w:w="2578" w:type="dxa"/>
            <w:vMerge/>
            <w:vAlign w:val="center"/>
          </w:tcPr>
          <w:p w:rsidR="00FC779D" w:rsidRDefault="00FC779D" w:rsidP="00752C18">
            <w:pPr>
              <w:widowControl w:val="0"/>
              <w:jc w:val="center"/>
            </w:pPr>
          </w:p>
        </w:tc>
        <w:tc>
          <w:tcPr>
            <w:tcW w:w="2436" w:type="dxa"/>
            <w:vMerge/>
            <w:vAlign w:val="center"/>
          </w:tcPr>
          <w:p w:rsidR="00FC779D" w:rsidRPr="00BC492D" w:rsidRDefault="00FC779D" w:rsidP="00752C18">
            <w:pPr>
              <w:widowControl w:val="0"/>
              <w:jc w:val="center"/>
              <w:rPr>
                <w:szCs w:val="28"/>
              </w:rPr>
            </w:pPr>
          </w:p>
        </w:tc>
        <w:tc>
          <w:tcPr>
            <w:tcW w:w="2000" w:type="dxa"/>
            <w:vMerge/>
            <w:vAlign w:val="center"/>
          </w:tcPr>
          <w:p w:rsidR="00FC779D" w:rsidRDefault="00FC779D" w:rsidP="00752C18">
            <w:pPr>
              <w:widowControl w:val="0"/>
              <w:jc w:val="center"/>
            </w:pPr>
          </w:p>
        </w:tc>
        <w:tc>
          <w:tcPr>
            <w:tcW w:w="3239" w:type="dxa"/>
            <w:vMerge/>
            <w:shd w:val="clear" w:color="auto" w:fill="auto"/>
            <w:vAlign w:val="center"/>
          </w:tcPr>
          <w:p w:rsidR="00FC779D" w:rsidRDefault="00FC779D" w:rsidP="00752C18">
            <w:pPr>
              <w:widowControl w:val="0"/>
              <w:jc w:val="center"/>
              <w:rPr>
                <w:spacing w:val="-2"/>
                <w:szCs w:val="28"/>
              </w:rPr>
            </w:pPr>
          </w:p>
        </w:tc>
        <w:tc>
          <w:tcPr>
            <w:tcW w:w="1982" w:type="dxa"/>
            <w:shd w:val="clear" w:color="auto" w:fill="auto"/>
          </w:tcPr>
          <w:p w:rsidR="00FC779D" w:rsidRDefault="00FC779D" w:rsidP="00752C18">
            <w:pPr>
              <w:widowControl w:val="0"/>
              <w:jc w:val="center"/>
              <w:rPr>
                <w:szCs w:val="28"/>
              </w:rPr>
            </w:pPr>
            <w:r>
              <w:t>зоны массового кратковременного отдыха</w:t>
            </w:r>
          </w:p>
        </w:tc>
        <w:tc>
          <w:tcPr>
            <w:tcW w:w="1792" w:type="dxa"/>
            <w:shd w:val="clear" w:color="auto" w:fill="auto"/>
          </w:tcPr>
          <w:p w:rsidR="00FC779D" w:rsidRDefault="00FC779D" w:rsidP="00752C18">
            <w:pPr>
              <w:widowControl w:val="0"/>
              <w:jc w:val="center"/>
              <w:rPr>
                <w:szCs w:val="28"/>
              </w:rPr>
            </w:pPr>
            <w:r>
              <w:t>50</w:t>
            </w:r>
          </w:p>
        </w:tc>
      </w:tr>
    </w:tbl>
    <w:p w:rsidR="00FC779D" w:rsidRDefault="00FC779D" w:rsidP="00FC779D">
      <w:pPr>
        <w:pStyle w:val="01"/>
        <w:rPr>
          <w:highlight w:val="yellow"/>
        </w:rPr>
        <w:sectPr w:rsidR="00FC779D" w:rsidSect="00F152F5">
          <w:headerReference w:type="default" r:id="rId10"/>
          <w:footerReference w:type="default" r:id="rId11"/>
          <w:pgSz w:w="16838" w:h="11906" w:orient="landscape"/>
          <w:pgMar w:top="1701" w:right="1134" w:bottom="851" w:left="1134" w:header="708" w:footer="708" w:gutter="0"/>
          <w:cols w:space="708"/>
          <w:titlePg/>
          <w:docGrid w:linePitch="360"/>
        </w:sectPr>
      </w:pPr>
    </w:p>
    <w:p w:rsidR="00FC779D" w:rsidRPr="0095267F" w:rsidRDefault="00FC779D" w:rsidP="00FC779D">
      <w:pPr>
        <w:autoSpaceDE w:val="0"/>
        <w:autoSpaceDN w:val="0"/>
        <w:adjustRightInd w:val="0"/>
        <w:spacing w:after="240"/>
        <w:jc w:val="center"/>
        <w:outlineLvl w:val="1"/>
        <w:rPr>
          <w:rFonts w:eastAsiaTheme="minorHAnsi"/>
          <w:b/>
          <w:lang w:eastAsia="en-US"/>
        </w:rPr>
      </w:pPr>
      <w:bookmarkStart w:id="33" w:name="_Toc169751195"/>
      <w:r w:rsidRPr="0095267F">
        <w:rPr>
          <w:b/>
          <w:szCs w:val="28"/>
        </w:rPr>
        <w:lastRenderedPageBreak/>
        <w:t>3.</w:t>
      </w:r>
      <w:r w:rsidR="002B6EBB">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4"/>
    </w:p>
    <w:p w:rsidR="00FC779D" w:rsidRPr="0095267F" w:rsidRDefault="00FC779D" w:rsidP="00FC779D">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2B6EBB">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FC779D" w:rsidRDefault="00FC779D" w:rsidP="00FC779D">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FC779D" w:rsidTr="008806A4">
        <w:trPr>
          <w:tblHeader/>
        </w:trPr>
        <w:tc>
          <w:tcPr>
            <w:tcW w:w="428" w:type="dxa"/>
            <w:vAlign w:val="center"/>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577" w:type="dxa"/>
            <w:vAlign w:val="center"/>
          </w:tcPr>
          <w:p w:rsidR="00FC779D" w:rsidRDefault="00FC779D" w:rsidP="00752C18">
            <w:pPr>
              <w:widowControl w:val="0"/>
              <w:jc w:val="center"/>
              <w:rPr>
                <w:szCs w:val="28"/>
              </w:rPr>
            </w:pPr>
            <w:r>
              <w:rPr>
                <w:szCs w:val="28"/>
              </w:rPr>
              <w:t>Вид объекта местного значения</w:t>
            </w:r>
          </w:p>
        </w:tc>
        <w:tc>
          <w:tcPr>
            <w:tcW w:w="2435"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999" w:type="dxa"/>
            <w:vAlign w:val="center"/>
          </w:tcPr>
          <w:p w:rsidR="00FC779D" w:rsidRDefault="00FC779D" w:rsidP="00752C18">
            <w:pPr>
              <w:widowControl w:val="0"/>
              <w:jc w:val="center"/>
              <w:rPr>
                <w:szCs w:val="28"/>
              </w:rPr>
            </w:pPr>
            <w:r>
              <w:rPr>
                <w:szCs w:val="28"/>
              </w:rPr>
              <w:t>Единица измерения</w:t>
            </w:r>
          </w:p>
        </w:tc>
        <w:tc>
          <w:tcPr>
            <w:tcW w:w="3237" w:type="dxa"/>
            <w:vAlign w:val="center"/>
          </w:tcPr>
          <w:p w:rsidR="00FC779D" w:rsidRDefault="00FC779D" w:rsidP="00752C18">
            <w:pPr>
              <w:widowControl w:val="0"/>
              <w:jc w:val="center"/>
              <w:rPr>
                <w:szCs w:val="28"/>
              </w:rPr>
            </w:pPr>
            <w:r>
              <w:rPr>
                <w:szCs w:val="28"/>
              </w:rPr>
              <w:t>Значение расчетного показателя</w:t>
            </w:r>
          </w:p>
        </w:tc>
        <w:tc>
          <w:tcPr>
            <w:tcW w:w="3920" w:type="dxa"/>
            <w:vAlign w:val="center"/>
          </w:tcPr>
          <w:p w:rsidR="00FC779D" w:rsidRDefault="00FC779D" w:rsidP="00752C18">
            <w:pPr>
              <w:widowControl w:val="0"/>
              <w:jc w:val="center"/>
              <w:rPr>
                <w:szCs w:val="28"/>
              </w:rPr>
            </w:pPr>
            <w:r>
              <w:rPr>
                <w:szCs w:val="28"/>
              </w:rPr>
              <w:t>Размер земельного участка, га</w:t>
            </w:r>
          </w:p>
        </w:tc>
      </w:tr>
      <w:tr w:rsidR="00FC779D" w:rsidTr="008806A4">
        <w:trPr>
          <w:trHeight w:val="423"/>
        </w:trPr>
        <w:tc>
          <w:tcPr>
            <w:tcW w:w="428" w:type="dxa"/>
            <w:vAlign w:val="center"/>
          </w:tcPr>
          <w:p w:rsidR="00FC779D" w:rsidRPr="00AF6A02" w:rsidRDefault="00FC779D" w:rsidP="00752C18">
            <w:pPr>
              <w:widowControl w:val="0"/>
              <w:jc w:val="center"/>
            </w:pPr>
            <w:r>
              <w:t>1</w:t>
            </w:r>
          </w:p>
        </w:tc>
        <w:tc>
          <w:tcPr>
            <w:tcW w:w="2577" w:type="dxa"/>
            <w:vAlign w:val="center"/>
          </w:tcPr>
          <w:p w:rsidR="00FC779D" w:rsidRPr="00AF6A02" w:rsidRDefault="00FC779D" w:rsidP="00752C18">
            <w:pPr>
              <w:widowControl w:val="0"/>
              <w:jc w:val="center"/>
              <w:rPr>
                <w:szCs w:val="28"/>
              </w:rPr>
            </w:pPr>
            <w:r w:rsidRPr="00DB2472">
              <w:t>Кладбища смешанного и традиционного захоронения</w:t>
            </w:r>
          </w:p>
        </w:tc>
        <w:tc>
          <w:tcPr>
            <w:tcW w:w="2435"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FC779D" w:rsidRDefault="00FC779D" w:rsidP="00752C18">
            <w:pPr>
              <w:widowControl w:val="0"/>
              <w:jc w:val="center"/>
              <w:rPr>
                <w:szCs w:val="28"/>
              </w:rPr>
            </w:pPr>
            <w:r w:rsidRPr="009F4B91">
              <w:rPr>
                <w:spacing w:val="-4"/>
              </w:rPr>
              <w:t>га на 1 тыс. чел.</w:t>
            </w:r>
          </w:p>
        </w:tc>
        <w:tc>
          <w:tcPr>
            <w:tcW w:w="3237" w:type="dxa"/>
            <w:shd w:val="clear" w:color="auto" w:fill="auto"/>
            <w:vAlign w:val="center"/>
          </w:tcPr>
          <w:p w:rsidR="00FC779D" w:rsidRDefault="00FC779D" w:rsidP="00752C18">
            <w:pPr>
              <w:widowControl w:val="0"/>
              <w:jc w:val="center"/>
              <w:rPr>
                <w:szCs w:val="28"/>
              </w:rPr>
            </w:pPr>
            <w:r w:rsidRPr="009F4B91">
              <w:rPr>
                <w:spacing w:val="-4"/>
              </w:rPr>
              <w:t>0,24</w:t>
            </w:r>
            <w:r>
              <w:rPr>
                <w:spacing w:val="-4"/>
              </w:rPr>
              <w:t> </w:t>
            </w:r>
          </w:p>
        </w:tc>
        <w:tc>
          <w:tcPr>
            <w:tcW w:w="3920" w:type="dxa"/>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1148"/>
        </w:trPr>
        <w:tc>
          <w:tcPr>
            <w:tcW w:w="428" w:type="dxa"/>
            <w:vAlign w:val="center"/>
          </w:tcPr>
          <w:p w:rsidR="00FC779D" w:rsidRDefault="00FC779D" w:rsidP="00752C18">
            <w:pPr>
              <w:widowControl w:val="0"/>
              <w:jc w:val="center"/>
            </w:pPr>
            <w:r>
              <w:t>2</w:t>
            </w:r>
          </w:p>
        </w:tc>
        <w:tc>
          <w:tcPr>
            <w:tcW w:w="2577" w:type="dxa"/>
            <w:vAlign w:val="center"/>
          </w:tcPr>
          <w:p w:rsidR="00FC779D" w:rsidRPr="00DB2472" w:rsidRDefault="00FC779D" w:rsidP="00752C18">
            <w:pPr>
              <w:widowControl w:val="0"/>
              <w:jc w:val="center"/>
            </w:pPr>
            <w:r>
              <w:t>Кладбища для погребения после кремации</w:t>
            </w:r>
          </w:p>
        </w:tc>
        <w:tc>
          <w:tcPr>
            <w:tcW w:w="2435" w:type="dxa"/>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FC779D" w:rsidRPr="009F4B91" w:rsidRDefault="00FC779D" w:rsidP="00752C18">
            <w:pPr>
              <w:widowControl w:val="0"/>
              <w:jc w:val="center"/>
              <w:rPr>
                <w:spacing w:val="-4"/>
              </w:rPr>
            </w:pPr>
            <w:r w:rsidRPr="009F4B91">
              <w:rPr>
                <w:spacing w:val="-4"/>
              </w:rPr>
              <w:t>га на 1 тыс. чел.</w:t>
            </w:r>
          </w:p>
        </w:tc>
        <w:tc>
          <w:tcPr>
            <w:tcW w:w="3237" w:type="dxa"/>
            <w:shd w:val="clear" w:color="auto" w:fill="auto"/>
            <w:vAlign w:val="center"/>
          </w:tcPr>
          <w:p w:rsidR="00FC779D" w:rsidRPr="009F4B91" w:rsidRDefault="00FC779D" w:rsidP="00752C18">
            <w:pPr>
              <w:widowControl w:val="0"/>
              <w:jc w:val="center"/>
              <w:rPr>
                <w:spacing w:val="-4"/>
              </w:rPr>
            </w:pPr>
            <w:r>
              <w:rPr>
                <w:spacing w:val="-4"/>
              </w:rPr>
              <w:t>0,02</w:t>
            </w:r>
          </w:p>
        </w:tc>
        <w:tc>
          <w:tcPr>
            <w:tcW w:w="3920" w:type="dxa"/>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1425"/>
        </w:trPr>
        <w:tc>
          <w:tcPr>
            <w:tcW w:w="14596" w:type="dxa"/>
            <w:gridSpan w:val="6"/>
            <w:vAlign w:val="center"/>
          </w:tcPr>
          <w:p w:rsidR="00FC779D" w:rsidRPr="00EB2BCE" w:rsidRDefault="00FC779D" w:rsidP="00752C18">
            <w:pPr>
              <w:jc w:val="both"/>
            </w:pPr>
            <w:r w:rsidRPr="00EB2BCE">
              <w:t>*В соответствии с Приложением Д.1 СП 42.13330.2016</w:t>
            </w:r>
            <w:r>
              <w:t>.</w:t>
            </w:r>
          </w:p>
          <w:p w:rsidR="00FC779D" w:rsidRDefault="00FC779D" w:rsidP="00752C18">
            <w:pPr>
              <w:jc w:val="both"/>
            </w:pPr>
            <w:r w:rsidRPr="00EB2BCE">
              <w:t>Примечание:</w:t>
            </w:r>
          </w:p>
          <w:p w:rsidR="00FC779D" w:rsidRDefault="00FC779D" w:rsidP="00752C18">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FC779D" w:rsidRPr="0095267F" w:rsidRDefault="00FC779D" w:rsidP="00FC779D">
      <w:pPr>
        <w:pStyle w:val="ConsPlusNormal"/>
        <w:spacing w:after="120"/>
        <w:ind w:right="-315" w:firstLine="709"/>
        <w:jc w:val="right"/>
        <w:rPr>
          <w:rFonts w:ascii="Times New Roman" w:eastAsia="Times New Roman" w:hAnsi="Times New Roman" w:cs="Times New Roman"/>
          <w:bCs/>
          <w:sz w:val="24"/>
          <w:szCs w:val="24"/>
          <w:lang w:eastAsia="ru-RU"/>
        </w:rPr>
      </w:pPr>
    </w:p>
    <w:p w:rsidR="00FC779D" w:rsidRPr="004A07FC" w:rsidRDefault="00FC779D" w:rsidP="00FC779D">
      <w:pPr>
        <w:pStyle w:val="01"/>
        <w:rPr>
          <w:highlight w:val="yellow"/>
        </w:rPr>
      </w:pPr>
    </w:p>
    <w:p w:rsidR="00837FBE" w:rsidRDefault="00837FBE"/>
    <w:sectPr w:rsidR="00837FBE" w:rsidSect="00F152F5">
      <w:headerReference w:type="default" r:id="rId12"/>
      <w:footerReference w:type="default" r:id="rId13"/>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9FF" w:rsidRDefault="00DC29FF">
      <w:r>
        <w:separator/>
      </w:r>
    </w:p>
  </w:endnote>
  <w:endnote w:type="continuationSeparator" w:id="0">
    <w:p w:rsidR="00DC29FF" w:rsidRDefault="00DC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EndPr/>
    <w:sdtContent>
      <w:p w:rsidR="00913C38" w:rsidRDefault="00E67EB5">
        <w:pPr>
          <w:pStyle w:val="af2"/>
          <w:jc w:val="center"/>
        </w:pPr>
        <w:r>
          <w:rPr>
            <w:noProof/>
          </w:rPr>
          <w:fldChar w:fldCharType="begin"/>
        </w:r>
        <w:r w:rsidR="00FC779D">
          <w:rPr>
            <w:noProof/>
          </w:rPr>
          <w:instrText xml:space="preserve"> PAGE   \* MERGEFORMAT </w:instrText>
        </w:r>
        <w:r>
          <w:rPr>
            <w:noProof/>
          </w:rPr>
          <w:fldChar w:fldCharType="separate"/>
        </w:r>
        <w:r w:rsidR="00FD6036">
          <w:rPr>
            <w:noProof/>
          </w:rPr>
          <w:t>2</w:t>
        </w:r>
        <w:r>
          <w:rPr>
            <w:noProof/>
          </w:rPr>
          <w:fldChar w:fldCharType="end"/>
        </w:r>
      </w:p>
    </w:sdtContent>
  </w:sdt>
  <w:p w:rsidR="00913C38" w:rsidRDefault="00FD6036">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EndPr/>
    <w:sdtContent>
      <w:p w:rsidR="001310D6" w:rsidRDefault="00E67EB5">
        <w:pPr>
          <w:pStyle w:val="af2"/>
          <w:jc w:val="center"/>
        </w:pPr>
        <w:r>
          <w:rPr>
            <w:noProof/>
          </w:rPr>
          <w:fldChar w:fldCharType="begin"/>
        </w:r>
        <w:r w:rsidR="00FC779D">
          <w:rPr>
            <w:noProof/>
          </w:rPr>
          <w:instrText xml:space="preserve"> PAGE   \* MERGEFORMAT </w:instrText>
        </w:r>
        <w:r>
          <w:rPr>
            <w:noProof/>
          </w:rPr>
          <w:fldChar w:fldCharType="separate"/>
        </w:r>
        <w:r w:rsidR="00FD6036">
          <w:rPr>
            <w:noProof/>
          </w:rPr>
          <w:t>12</w:t>
        </w:r>
        <w:r>
          <w:rPr>
            <w:noProof/>
          </w:rPr>
          <w:fldChar w:fldCharType="end"/>
        </w:r>
      </w:p>
    </w:sdtContent>
  </w:sdt>
  <w:p w:rsidR="001310D6" w:rsidRDefault="00FD6036">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913C38" w:rsidRDefault="00E67EB5">
        <w:pPr>
          <w:pStyle w:val="af2"/>
          <w:jc w:val="center"/>
        </w:pPr>
        <w:r>
          <w:rPr>
            <w:noProof/>
          </w:rPr>
          <w:fldChar w:fldCharType="begin"/>
        </w:r>
        <w:r w:rsidR="00FC779D">
          <w:rPr>
            <w:noProof/>
          </w:rPr>
          <w:instrText xml:space="preserve"> PAGE   \* MERGEFORMAT </w:instrText>
        </w:r>
        <w:r>
          <w:rPr>
            <w:noProof/>
          </w:rPr>
          <w:fldChar w:fldCharType="separate"/>
        </w:r>
        <w:r w:rsidR="00FD6036">
          <w:rPr>
            <w:noProof/>
          </w:rPr>
          <w:t>17</w:t>
        </w:r>
        <w:r>
          <w:rPr>
            <w:noProof/>
          </w:rPr>
          <w:fldChar w:fldCharType="end"/>
        </w:r>
      </w:p>
    </w:sdtContent>
  </w:sdt>
  <w:p w:rsidR="00913C38" w:rsidRDefault="00FD6036">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EndPr/>
    <w:sdtContent>
      <w:p w:rsidR="00E14FF1" w:rsidRDefault="00E67EB5">
        <w:pPr>
          <w:pStyle w:val="af2"/>
          <w:jc w:val="center"/>
        </w:pPr>
        <w:r>
          <w:rPr>
            <w:noProof/>
          </w:rPr>
          <w:fldChar w:fldCharType="begin"/>
        </w:r>
        <w:r w:rsidR="00FC779D">
          <w:rPr>
            <w:noProof/>
          </w:rPr>
          <w:instrText xml:space="preserve"> PAGE   \* MERGEFORMAT </w:instrText>
        </w:r>
        <w:r>
          <w:rPr>
            <w:noProof/>
          </w:rPr>
          <w:fldChar w:fldCharType="separate"/>
        </w:r>
        <w:r w:rsidR="00FC779D">
          <w:rPr>
            <w:noProof/>
          </w:rPr>
          <w:t>47</w:t>
        </w:r>
        <w:r>
          <w:rPr>
            <w:noProof/>
          </w:rPr>
          <w:fldChar w:fldCharType="end"/>
        </w:r>
      </w:p>
    </w:sdtContent>
  </w:sdt>
  <w:p w:rsidR="00E14FF1" w:rsidRDefault="00FD6036">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9FF" w:rsidRDefault="00DC29FF">
      <w:r>
        <w:separator/>
      </w:r>
    </w:p>
  </w:footnote>
  <w:footnote w:type="continuationSeparator" w:id="0">
    <w:p w:rsidR="00DC29FF" w:rsidRDefault="00DC29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0D6" w:rsidRPr="00EF47BA" w:rsidRDefault="00FC779D"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C38" w:rsidRPr="00EF47BA" w:rsidRDefault="00FC779D"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FF1" w:rsidRPr="00EF47BA" w:rsidRDefault="00FC779D"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64203"/>
    <w:rsid w:val="002B6EBB"/>
    <w:rsid w:val="004D1151"/>
    <w:rsid w:val="00837FBE"/>
    <w:rsid w:val="008806A4"/>
    <w:rsid w:val="009B1AB1"/>
    <w:rsid w:val="00A64203"/>
    <w:rsid w:val="00C40431"/>
    <w:rsid w:val="00DC29FF"/>
    <w:rsid w:val="00E67EB5"/>
    <w:rsid w:val="00FC779D"/>
    <w:rsid w:val="00FD6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6195"/>
  <w15:docId w15:val="{D2CCD2F6-0FBD-484F-B029-267308DA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FC779D"/>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FC779D"/>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FC779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FC779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FC779D"/>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FC779D"/>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FC779D"/>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FC779D"/>
    <w:pPr>
      <w:spacing w:before="240" w:after="60"/>
      <w:outlineLvl w:val="6"/>
    </w:pPr>
    <w:rPr>
      <w:rFonts w:eastAsia="MS Mincho"/>
    </w:rPr>
  </w:style>
  <w:style w:type="paragraph" w:styleId="8">
    <w:name w:val="heading 8"/>
    <w:basedOn w:val="a5"/>
    <w:next w:val="a5"/>
    <w:link w:val="80"/>
    <w:qFormat/>
    <w:rsid w:val="00FC779D"/>
    <w:pPr>
      <w:spacing w:before="240" w:after="60"/>
      <w:outlineLvl w:val="7"/>
    </w:pPr>
    <w:rPr>
      <w:i/>
      <w:iCs/>
    </w:rPr>
  </w:style>
  <w:style w:type="paragraph" w:styleId="9">
    <w:name w:val="heading 9"/>
    <w:basedOn w:val="a5"/>
    <w:next w:val="a5"/>
    <w:link w:val="90"/>
    <w:qFormat/>
    <w:rsid w:val="00FC779D"/>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FC779D"/>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FC779D"/>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FC779D"/>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FC779D"/>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FC779D"/>
    <w:rPr>
      <w:rFonts w:ascii="Times New Roman" w:eastAsia="Calibri" w:hAnsi="Times New Roman" w:cs="Times New Roman"/>
      <w:b/>
      <w:bCs/>
      <w:iCs/>
      <w:lang w:eastAsia="ru-RU"/>
    </w:rPr>
  </w:style>
  <w:style w:type="character" w:customStyle="1" w:styleId="60">
    <w:name w:val="Заголовок 6 Знак"/>
    <w:basedOn w:val="a6"/>
    <w:link w:val="6"/>
    <w:rsid w:val="00FC779D"/>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FC779D"/>
    <w:rPr>
      <w:rFonts w:ascii="Times New Roman" w:eastAsia="MS Mincho" w:hAnsi="Times New Roman" w:cs="Times New Roman"/>
      <w:sz w:val="24"/>
      <w:szCs w:val="24"/>
      <w:lang w:eastAsia="ru-RU"/>
    </w:rPr>
  </w:style>
  <w:style w:type="character" w:customStyle="1" w:styleId="80">
    <w:name w:val="Заголовок 8 Знак"/>
    <w:basedOn w:val="a6"/>
    <w:link w:val="8"/>
    <w:rsid w:val="00FC779D"/>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FC779D"/>
    <w:rPr>
      <w:rFonts w:ascii="Arial" w:eastAsia="Times New Roman" w:hAnsi="Arial" w:cs="Arial"/>
      <w:sz w:val="24"/>
      <w:szCs w:val="24"/>
      <w:lang w:eastAsia="ru-RU"/>
    </w:rPr>
  </w:style>
  <w:style w:type="paragraph" w:styleId="a9">
    <w:name w:val="Title"/>
    <w:basedOn w:val="a5"/>
    <w:link w:val="aa"/>
    <w:qFormat/>
    <w:rsid w:val="00FC779D"/>
    <w:rPr>
      <w:sz w:val="28"/>
    </w:rPr>
  </w:style>
  <w:style w:type="character" w:customStyle="1" w:styleId="aa">
    <w:name w:val="Заголовок Знак"/>
    <w:basedOn w:val="a6"/>
    <w:link w:val="a9"/>
    <w:rsid w:val="00FC779D"/>
    <w:rPr>
      <w:rFonts w:ascii="Times New Roman" w:eastAsia="Times New Roman" w:hAnsi="Times New Roman" w:cs="Times New Roman"/>
      <w:sz w:val="28"/>
      <w:szCs w:val="24"/>
      <w:lang w:eastAsia="ru-RU"/>
    </w:rPr>
  </w:style>
  <w:style w:type="paragraph" w:styleId="ab">
    <w:name w:val="List Paragraph"/>
    <w:basedOn w:val="a5"/>
    <w:link w:val="ac"/>
    <w:qFormat/>
    <w:rsid w:val="00FC779D"/>
    <w:pPr>
      <w:ind w:left="720"/>
      <w:contextualSpacing/>
    </w:pPr>
  </w:style>
  <w:style w:type="paragraph" w:styleId="ad">
    <w:name w:val="TOC Heading"/>
    <w:basedOn w:val="12"/>
    <w:next w:val="a5"/>
    <w:uiPriority w:val="39"/>
    <w:semiHidden/>
    <w:unhideWhenUsed/>
    <w:qFormat/>
    <w:rsid w:val="00FC779D"/>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FC779D"/>
    <w:pPr>
      <w:tabs>
        <w:tab w:val="right" w:leader="dot" w:pos="9344"/>
      </w:tabs>
      <w:spacing w:after="100"/>
      <w:ind w:left="221"/>
      <w:jc w:val="both"/>
    </w:pPr>
    <w:rPr>
      <w:rFonts w:eastAsiaTheme="minorEastAsia" w:cstheme="minorBidi"/>
      <w:noProof/>
      <w:spacing w:val="-2"/>
      <w:sz w:val="22"/>
      <w:szCs w:val="22"/>
      <w:lang w:eastAsia="en-US"/>
    </w:rPr>
  </w:style>
  <w:style w:type="paragraph" w:styleId="14">
    <w:name w:val="toc 1"/>
    <w:basedOn w:val="a5"/>
    <w:next w:val="a5"/>
    <w:autoRedefine/>
    <w:uiPriority w:val="39"/>
    <w:unhideWhenUsed/>
    <w:qFormat/>
    <w:rsid w:val="00FC779D"/>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FC779D"/>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FC779D"/>
    <w:rPr>
      <w:rFonts w:ascii="Tahoma" w:hAnsi="Tahoma" w:cs="Tahoma"/>
      <w:sz w:val="16"/>
      <w:szCs w:val="16"/>
    </w:rPr>
  </w:style>
  <w:style w:type="character" w:customStyle="1" w:styleId="af">
    <w:name w:val="Текст выноски Знак"/>
    <w:aliases w:val=" Знак5 Знак"/>
    <w:basedOn w:val="a6"/>
    <w:link w:val="ae"/>
    <w:rsid w:val="00FC779D"/>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FC779D"/>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FC779D"/>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FC779D"/>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FC779D"/>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FC779D"/>
    <w:pPr>
      <w:snapToGrid w:val="0"/>
      <w:jc w:val="both"/>
    </w:pPr>
    <w:rPr>
      <w:szCs w:val="20"/>
    </w:rPr>
  </w:style>
  <w:style w:type="character" w:customStyle="1" w:styleId="af4">
    <w:name w:val="Основной текст_"/>
    <w:basedOn w:val="a6"/>
    <w:link w:val="15"/>
    <w:rsid w:val="00FC779D"/>
    <w:rPr>
      <w:rFonts w:ascii="Times New Roman" w:eastAsia="Times New Roman" w:hAnsi="Times New Roman" w:cs="Times New Roman"/>
      <w:sz w:val="24"/>
      <w:szCs w:val="20"/>
      <w:lang w:eastAsia="ru-RU"/>
    </w:rPr>
  </w:style>
  <w:style w:type="character" w:styleId="af5">
    <w:name w:val="page number"/>
    <w:rsid w:val="00FC779D"/>
  </w:style>
  <w:style w:type="table" w:customStyle="1" w:styleId="TableGridReport1">
    <w:name w:val="Table Grid Report1"/>
    <w:basedOn w:val="a7"/>
    <w:rsid w:val="00FC779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FC7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FC779D"/>
    <w:rPr>
      <w:color w:val="0563C1" w:themeColor="hyperlink"/>
      <w:u w:val="single"/>
    </w:rPr>
  </w:style>
  <w:style w:type="paragraph" w:customStyle="1" w:styleId="ConsPlusNormal">
    <w:name w:val="ConsPlusNormal"/>
    <w:link w:val="ConsPlusNormal0"/>
    <w:rsid w:val="00FC779D"/>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FC779D"/>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FC779D"/>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FC779D"/>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FC779D"/>
    <w:rPr>
      <w:rFonts w:ascii="Times New Roman" w:eastAsia="Times New Roman" w:hAnsi="Times New Roman" w:cs="Times New Roman"/>
      <w:sz w:val="28"/>
      <w:szCs w:val="24"/>
      <w:lang w:eastAsia="ru-RU"/>
    </w:rPr>
  </w:style>
  <w:style w:type="paragraph" w:customStyle="1" w:styleId="afc">
    <w:name w:val="Знак"/>
    <w:basedOn w:val="a5"/>
    <w:rsid w:val="00FC779D"/>
    <w:pPr>
      <w:spacing w:line="240" w:lineRule="exact"/>
      <w:jc w:val="both"/>
    </w:pPr>
    <w:rPr>
      <w:rFonts w:ascii="Arial" w:hAnsi="Arial" w:cs="Arial"/>
      <w:lang w:val="en-US" w:eastAsia="en-US"/>
    </w:rPr>
  </w:style>
  <w:style w:type="paragraph" w:customStyle="1" w:styleId="ConsNormal">
    <w:name w:val="ConsNormal"/>
    <w:link w:val="ConsNormal0"/>
    <w:rsid w:val="00FC77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FC779D"/>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FC779D"/>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FC779D"/>
    <w:pPr>
      <w:spacing w:before="100" w:beforeAutospacing="1" w:after="100" w:afterAutospacing="1"/>
    </w:pPr>
    <w:rPr>
      <w:rFonts w:ascii="Arial" w:hAnsi="Arial" w:cs="Arial"/>
    </w:rPr>
  </w:style>
  <w:style w:type="character" w:customStyle="1" w:styleId="grame">
    <w:name w:val="grame"/>
    <w:rsid w:val="00FC779D"/>
  </w:style>
  <w:style w:type="paragraph" w:customStyle="1" w:styleId="Heading">
    <w:name w:val="Heading"/>
    <w:rsid w:val="00FC779D"/>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FC779D"/>
    <w:rPr>
      <w:rFonts w:ascii="Courier New" w:hAnsi="Courier New" w:cs="Courier New"/>
      <w:sz w:val="20"/>
      <w:szCs w:val="20"/>
    </w:rPr>
  </w:style>
  <w:style w:type="character" w:customStyle="1" w:styleId="aff1">
    <w:name w:val="Текст Знак"/>
    <w:basedOn w:val="a6"/>
    <w:link w:val="aff0"/>
    <w:rsid w:val="00FC779D"/>
    <w:rPr>
      <w:rFonts w:ascii="Courier New" w:eastAsia="Times New Roman" w:hAnsi="Courier New" w:cs="Courier New"/>
      <w:sz w:val="20"/>
      <w:szCs w:val="20"/>
      <w:lang w:eastAsia="ru-RU"/>
    </w:rPr>
  </w:style>
  <w:style w:type="paragraph" w:customStyle="1" w:styleId="ConsNonformat">
    <w:name w:val="ConsNonformat"/>
    <w:link w:val="ConsNonformat0"/>
    <w:rsid w:val="00FC779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FC779D"/>
  </w:style>
  <w:style w:type="paragraph" w:styleId="HTML">
    <w:name w:val="HTML Preformatted"/>
    <w:basedOn w:val="a5"/>
    <w:link w:val="HTML0"/>
    <w:rsid w:val="00FC7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FC779D"/>
    <w:rPr>
      <w:rFonts w:ascii="Courier New" w:eastAsia="Times New Roman" w:hAnsi="Courier New" w:cs="Times New Roman"/>
      <w:color w:val="000000"/>
      <w:sz w:val="20"/>
      <w:szCs w:val="20"/>
      <w:lang w:eastAsia="ru-RU"/>
    </w:rPr>
  </w:style>
  <w:style w:type="character" w:customStyle="1" w:styleId="f">
    <w:name w:val="f"/>
    <w:rsid w:val="00FC779D"/>
  </w:style>
  <w:style w:type="paragraph" w:customStyle="1" w:styleId="FR2">
    <w:name w:val="FR2"/>
    <w:rsid w:val="00FC779D"/>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FC779D"/>
    <w:rPr>
      <w:b/>
      <w:bCs/>
    </w:rPr>
  </w:style>
  <w:style w:type="paragraph" w:customStyle="1" w:styleId="text">
    <w:name w:val="text"/>
    <w:basedOn w:val="a5"/>
    <w:next w:val="a5"/>
    <w:rsid w:val="00FC779D"/>
    <w:pPr>
      <w:autoSpaceDE w:val="0"/>
      <w:autoSpaceDN w:val="0"/>
      <w:adjustRightInd w:val="0"/>
      <w:spacing w:before="28" w:after="28"/>
    </w:pPr>
    <w:rPr>
      <w:rFonts w:ascii="Arial" w:hAnsi="Arial" w:cs="Arial"/>
    </w:rPr>
  </w:style>
  <w:style w:type="paragraph" w:styleId="23">
    <w:name w:val="List 2"/>
    <w:basedOn w:val="a5"/>
    <w:rsid w:val="00FC779D"/>
    <w:pPr>
      <w:ind w:left="566" w:hanging="283"/>
    </w:pPr>
    <w:rPr>
      <w:rFonts w:ascii="Arial" w:hAnsi="Arial" w:cs="Arial"/>
      <w:sz w:val="20"/>
      <w:szCs w:val="20"/>
    </w:rPr>
  </w:style>
  <w:style w:type="paragraph" w:styleId="32">
    <w:name w:val="List 3"/>
    <w:basedOn w:val="a5"/>
    <w:rsid w:val="00FC779D"/>
    <w:pPr>
      <w:ind w:left="849" w:hanging="283"/>
    </w:pPr>
    <w:rPr>
      <w:rFonts w:ascii="Arial" w:hAnsi="Arial" w:cs="Arial"/>
      <w:sz w:val="20"/>
      <w:szCs w:val="20"/>
    </w:rPr>
  </w:style>
  <w:style w:type="paragraph" w:customStyle="1" w:styleId="16">
    <w:name w:val="Знак1"/>
    <w:basedOn w:val="a5"/>
    <w:rsid w:val="00FC779D"/>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FC779D"/>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FC779D"/>
    <w:rPr>
      <w:rFonts w:ascii="Arial" w:eastAsia="Times New Roman" w:hAnsi="Arial" w:cs="Arial"/>
      <w:sz w:val="24"/>
      <w:szCs w:val="24"/>
      <w:lang w:eastAsia="ru-RU"/>
    </w:rPr>
  </w:style>
  <w:style w:type="paragraph" w:styleId="26">
    <w:name w:val="Body Text 2"/>
    <w:basedOn w:val="a5"/>
    <w:link w:val="27"/>
    <w:rsid w:val="00FC779D"/>
    <w:pPr>
      <w:spacing w:after="120" w:line="480" w:lineRule="auto"/>
    </w:pPr>
    <w:rPr>
      <w:rFonts w:ascii="Arial" w:hAnsi="Arial" w:cs="Arial"/>
    </w:rPr>
  </w:style>
  <w:style w:type="character" w:customStyle="1" w:styleId="27">
    <w:name w:val="Основной текст 2 Знак"/>
    <w:basedOn w:val="a6"/>
    <w:link w:val="26"/>
    <w:rsid w:val="00FC779D"/>
    <w:rPr>
      <w:rFonts w:ascii="Arial" w:eastAsia="Times New Roman" w:hAnsi="Arial" w:cs="Arial"/>
      <w:sz w:val="24"/>
      <w:szCs w:val="24"/>
      <w:lang w:eastAsia="ru-RU"/>
    </w:rPr>
  </w:style>
  <w:style w:type="character" w:customStyle="1" w:styleId="S10">
    <w:name w:val="S_Маркированный Знак1"/>
    <w:link w:val="S"/>
    <w:locked/>
    <w:rsid w:val="00FC779D"/>
    <w:rPr>
      <w:sz w:val="24"/>
      <w:szCs w:val="24"/>
    </w:rPr>
  </w:style>
  <w:style w:type="paragraph" w:customStyle="1" w:styleId="S">
    <w:name w:val="S_Маркированный"/>
    <w:basedOn w:val="aff3"/>
    <w:link w:val="S10"/>
    <w:autoRedefine/>
    <w:rsid w:val="00FC779D"/>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FC779D"/>
    <w:pPr>
      <w:ind w:left="1069" w:hanging="360"/>
    </w:pPr>
    <w:rPr>
      <w:rFonts w:ascii="Arial" w:hAnsi="Arial" w:cs="Arial"/>
    </w:rPr>
  </w:style>
  <w:style w:type="paragraph" w:customStyle="1" w:styleId="S0">
    <w:name w:val="S_Обычный"/>
    <w:basedOn w:val="a5"/>
    <w:link w:val="S5"/>
    <w:qFormat/>
    <w:rsid w:val="00FC779D"/>
    <w:pPr>
      <w:spacing w:line="360" w:lineRule="auto"/>
      <w:ind w:firstLine="709"/>
      <w:jc w:val="both"/>
    </w:pPr>
    <w:rPr>
      <w:rFonts w:ascii="Arial" w:hAnsi="Arial"/>
    </w:rPr>
  </w:style>
  <w:style w:type="character" w:customStyle="1" w:styleId="S5">
    <w:name w:val="S_Обычный Знак"/>
    <w:link w:val="S0"/>
    <w:locked/>
    <w:rsid w:val="00FC779D"/>
    <w:rPr>
      <w:rFonts w:ascii="Arial" w:eastAsia="Times New Roman" w:hAnsi="Arial" w:cs="Times New Roman"/>
      <w:sz w:val="24"/>
      <w:szCs w:val="24"/>
      <w:lang w:eastAsia="ru-RU"/>
    </w:rPr>
  </w:style>
  <w:style w:type="paragraph" w:customStyle="1" w:styleId="S6">
    <w:name w:val="S_Таблица"/>
    <w:basedOn w:val="a5"/>
    <w:link w:val="S7"/>
    <w:autoRedefine/>
    <w:rsid w:val="00FC779D"/>
    <w:pPr>
      <w:widowControl w:val="0"/>
      <w:tabs>
        <w:tab w:val="num" w:pos="1440"/>
      </w:tabs>
      <w:jc w:val="right"/>
    </w:pPr>
    <w:rPr>
      <w:rFonts w:ascii="Arial" w:hAnsi="Arial"/>
      <w:color w:val="008000"/>
    </w:rPr>
  </w:style>
  <w:style w:type="character" w:customStyle="1" w:styleId="S7">
    <w:name w:val="S_Таблица Знак"/>
    <w:link w:val="S6"/>
    <w:locked/>
    <w:rsid w:val="00FC779D"/>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FC779D"/>
    <w:rPr>
      <w:sz w:val="24"/>
      <w:szCs w:val="24"/>
    </w:rPr>
  </w:style>
  <w:style w:type="paragraph" w:customStyle="1" w:styleId="S9">
    <w:name w:val="S_Обычный в таблице"/>
    <w:basedOn w:val="a5"/>
    <w:link w:val="S8"/>
    <w:rsid w:val="00FC779D"/>
    <w:pPr>
      <w:jc w:val="center"/>
    </w:pPr>
    <w:rPr>
      <w:rFonts w:asciiTheme="minorHAnsi" w:eastAsiaTheme="minorHAnsi" w:hAnsiTheme="minorHAnsi" w:cstheme="minorBidi"/>
      <w:lang w:eastAsia="en-US"/>
    </w:rPr>
  </w:style>
  <w:style w:type="paragraph" w:customStyle="1" w:styleId="aff4">
    <w:name w:val="Примечание"/>
    <w:basedOn w:val="a5"/>
    <w:rsid w:val="00FC779D"/>
    <w:pPr>
      <w:ind w:firstLine="567"/>
      <w:jc w:val="both"/>
    </w:pPr>
    <w:rPr>
      <w:rFonts w:ascii="Arial" w:hAnsi="Arial" w:cs="Arial"/>
      <w:sz w:val="20"/>
      <w:szCs w:val="20"/>
      <w:lang w:eastAsia="en-US"/>
    </w:rPr>
  </w:style>
  <w:style w:type="paragraph" w:customStyle="1" w:styleId="ConsCell">
    <w:name w:val="ConsCell"/>
    <w:rsid w:val="00FC779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FC779D"/>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FC779D"/>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FC779D"/>
    <w:rPr>
      <w:rFonts w:ascii="Arial" w:eastAsia="Times New Roman" w:hAnsi="Arial" w:cs="Arial"/>
      <w:sz w:val="16"/>
      <w:szCs w:val="16"/>
      <w:lang w:eastAsia="ru-RU"/>
    </w:rPr>
  </w:style>
  <w:style w:type="paragraph" w:styleId="28">
    <w:name w:val="List Continue 2"/>
    <w:basedOn w:val="a5"/>
    <w:rsid w:val="00FC779D"/>
    <w:pPr>
      <w:spacing w:after="120"/>
      <w:ind w:left="566"/>
    </w:pPr>
    <w:rPr>
      <w:rFonts w:ascii="Arial" w:hAnsi="Arial" w:cs="Arial"/>
    </w:rPr>
  </w:style>
  <w:style w:type="paragraph" w:styleId="35">
    <w:name w:val="List Continue 3"/>
    <w:basedOn w:val="a5"/>
    <w:rsid w:val="00FC779D"/>
    <w:pPr>
      <w:spacing w:after="120"/>
      <w:ind w:left="849"/>
    </w:pPr>
    <w:rPr>
      <w:rFonts w:ascii="Arial" w:hAnsi="Arial" w:cs="Arial"/>
    </w:rPr>
  </w:style>
  <w:style w:type="paragraph" w:customStyle="1" w:styleId="17">
    <w:name w:val="Стиль1"/>
    <w:basedOn w:val="a5"/>
    <w:rsid w:val="00FC779D"/>
    <w:pPr>
      <w:jc w:val="center"/>
    </w:pPr>
    <w:rPr>
      <w:rFonts w:ascii="Arial" w:hAnsi="Arial" w:cs="Arial"/>
      <w:sz w:val="20"/>
      <w:szCs w:val="20"/>
    </w:rPr>
  </w:style>
  <w:style w:type="paragraph" w:customStyle="1" w:styleId="textn">
    <w:name w:val="textn"/>
    <w:basedOn w:val="a5"/>
    <w:rsid w:val="00FC779D"/>
    <w:pPr>
      <w:spacing w:before="100" w:beforeAutospacing="1" w:after="100" w:afterAutospacing="1"/>
    </w:pPr>
    <w:rPr>
      <w:rFonts w:ascii="Arial" w:hAnsi="Arial" w:cs="Arial"/>
    </w:rPr>
  </w:style>
  <w:style w:type="paragraph" w:customStyle="1" w:styleId="29">
    <w:name w:val="Знак2"/>
    <w:basedOn w:val="a5"/>
    <w:rsid w:val="00FC779D"/>
    <w:pPr>
      <w:spacing w:line="240" w:lineRule="exact"/>
      <w:jc w:val="both"/>
    </w:pPr>
    <w:rPr>
      <w:rFonts w:ascii="Arial" w:hAnsi="Arial" w:cs="Arial"/>
      <w:lang w:val="en-US" w:eastAsia="en-US"/>
    </w:rPr>
  </w:style>
  <w:style w:type="character" w:customStyle="1" w:styleId="FontStyle11">
    <w:name w:val="Font Style11"/>
    <w:rsid w:val="00FC779D"/>
    <w:rPr>
      <w:rFonts w:ascii="Times New Roman" w:hAnsi="Times New Roman" w:cs="Times New Roman"/>
      <w:sz w:val="26"/>
      <w:szCs w:val="26"/>
    </w:rPr>
  </w:style>
  <w:style w:type="paragraph" w:customStyle="1" w:styleId="36">
    <w:name w:val="Знак3"/>
    <w:basedOn w:val="a5"/>
    <w:rsid w:val="00FC779D"/>
    <w:pPr>
      <w:spacing w:line="240" w:lineRule="exact"/>
      <w:jc w:val="both"/>
    </w:pPr>
    <w:rPr>
      <w:rFonts w:ascii="Arial" w:hAnsi="Arial" w:cs="Arial"/>
      <w:lang w:val="en-US" w:eastAsia="en-US"/>
    </w:rPr>
  </w:style>
  <w:style w:type="paragraph" w:customStyle="1" w:styleId="41">
    <w:name w:val="Знак4"/>
    <w:basedOn w:val="a5"/>
    <w:rsid w:val="00FC779D"/>
    <w:pPr>
      <w:spacing w:line="240" w:lineRule="exact"/>
      <w:jc w:val="both"/>
    </w:pPr>
    <w:rPr>
      <w:rFonts w:ascii="Arial" w:hAnsi="Arial" w:cs="Arial"/>
      <w:lang w:val="en-US" w:eastAsia="en-US"/>
    </w:rPr>
  </w:style>
  <w:style w:type="paragraph" w:customStyle="1" w:styleId="51">
    <w:name w:val="Знак5"/>
    <w:basedOn w:val="a5"/>
    <w:rsid w:val="00FC779D"/>
    <w:pPr>
      <w:spacing w:line="240" w:lineRule="exact"/>
      <w:jc w:val="both"/>
    </w:pPr>
    <w:rPr>
      <w:rFonts w:ascii="Arial" w:hAnsi="Arial" w:cs="Arial"/>
      <w:lang w:val="en-US" w:eastAsia="en-US"/>
    </w:rPr>
  </w:style>
  <w:style w:type="paragraph" w:customStyle="1" w:styleId="61">
    <w:name w:val="Знак6"/>
    <w:basedOn w:val="a5"/>
    <w:rsid w:val="00FC779D"/>
    <w:pPr>
      <w:spacing w:line="240" w:lineRule="exact"/>
      <w:jc w:val="both"/>
    </w:pPr>
    <w:rPr>
      <w:rFonts w:ascii="Arial" w:hAnsi="Arial" w:cs="Arial"/>
      <w:lang w:val="en-US" w:eastAsia="en-US"/>
    </w:rPr>
  </w:style>
  <w:style w:type="paragraph" w:customStyle="1" w:styleId="71">
    <w:name w:val="Знак7"/>
    <w:basedOn w:val="a5"/>
    <w:rsid w:val="00FC779D"/>
    <w:pPr>
      <w:spacing w:line="240" w:lineRule="exact"/>
      <w:jc w:val="both"/>
    </w:pPr>
    <w:rPr>
      <w:rFonts w:ascii="Arial" w:hAnsi="Arial" w:cs="Arial"/>
      <w:lang w:val="en-US" w:eastAsia="en-US"/>
    </w:rPr>
  </w:style>
  <w:style w:type="paragraph" w:customStyle="1" w:styleId="81">
    <w:name w:val="Знак8"/>
    <w:basedOn w:val="a5"/>
    <w:rsid w:val="00FC779D"/>
    <w:pPr>
      <w:spacing w:line="240" w:lineRule="exact"/>
      <w:jc w:val="both"/>
    </w:pPr>
    <w:rPr>
      <w:rFonts w:ascii="Arial" w:hAnsi="Arial" w:cs="Arial"/>
      <w:lang w:val="en-US" w:eastAsia="en-US"/>
    </w:rPr>
  </w:style>
  <w:style w:type="paragraph" w:customStyle="1" w:styleId="91">
    <w:name w:val="Знак9"/>
    <w:basedOn w:val="a5"/>
    <w:rsid w:val="00FC779D"/>
    <w:pPr>
      <w:spacing w:line="240" w:lineRule="exact"/>
      <w:jc w:val="both"/>
    </w:pPr>
    <w:rPr>
      <w:rFonts w:ascii="Arial" w:hAnsi="Arial" w:cs="Arial"/>
      <w:lang w:val="en-US" w:eastAsia="en-US"/>
    </w:rPr>
  </w:style>
  <w:style w:type="character" w:customStyle="1" w:styleId="apple-style-span">
    <w:name w:val="apple-style-span"/>
    <w:rsid w:val="00FC779D"/>
  </w:style>
  <w:style w:type="paragraph" w:customStyle="1" w:styleId="100">
    <w:name w:val="Знак10"/>
    <w:basedOn w:val="a5"/>
    <w:rsid w:val="00FC779D"/>
    <w:pPr>
      <w:spacing w:line="240" w:lineRule="exact"/>
      <w:jc w:val="both"/>
    </w:pPr>
    <w:rPr>
      <w:rFonts w:ascii="Arial" w:hAnsi="Arial" w:cs="Arial"/>
      <w:lang w:val="en-US" w:eastAsia="en-US"/>
    </w:rPr>
  </w:style>
  <w:style w:type="paragraph" w:customStyle="1" w:styleId="FORMATTEXT">
    <w:name w:val=".FORMATTEXT"/>
    <w:rsid w:val="00FC77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FC779D"/>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FC779D"/>
    <w:rPr>
      <w:rFonts w:ascii="Verdana" w:hAnsi="Verdana" w:cs="Verdana"/>
      <w:sz w:val="20"/>
      <w:szCs w:val="20"/>
      <w:lang w:val="en-US" w:eastAsia="en-US"/>
    </w:rPr>
  </w:style>
  <w:style w:type="paragraph" w:customStyle="1" w:styleId="formattext0">
    <w:name w:val="formattext"/>
    <w:basedOn w:val="a5"/>
    <w:rsid w:val="00FC779D"/>
    <w:pPr>
      <w:spacing w:before="100" w:beforeAutospacing="1" w:after="100" w:afterAutospacing="1"/>
    </w:pPr>
  </w:style>
  <w:style w:type="character" w:customStyle="1" w:styleId="apple-converted-space">
    <w:name w:val="apple-converted-space"/>
    <w:rsid w:val="00FC779D"/>
  </w:style>
  <w:style w:type="character" w:customStyle="1" w:styleId="text11">
    <w:name w:val="text11"/>
    <w:rsid w:val="00FC779D"/>
    <w:rPr>
      <w:b/>
      <w:bCs/>
      <w:color w:val="333333"/>
      <w:sz w:val="20"/>
      <w:szCs w:val="20"/>
      <w:u w:val="single"/>
    </w:rPr>
  </w:style>
  <w:style w:type="paragraph" w:customStyle="1" w:styleId="19">
    <w:name w:val="Обычный1"/>
    <w:link w:val="Normal"/>
    <w:rsid w:val="00FC779D"/>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FC779D"/>
    <w:rPr>
      <w:rFonts w:ascii="Arial" w:eastAsia="Times New Roman" w:hAnsi="Arial" w:cs="Times New Roman"/>
      <w:b/>
      <w:snapToGrid w:val="0"/>
      <w:sz w:val="18"/>
      <w:lang w:eastAsia="ru-RU"/>
    </w:rPr>
  </w:style>
  <w:style w:type="character" w:customStyle="1" w:styleId="highlighthighlightactive">
    <w:name w:val="highlight highlight_active"/>
    <w:rsid w:val="00FC779D"/>
  </w:style>
  <w:style w:type="character" w:customStyle="1" w:styleId="context">
    <w:name w:val="context"/>
    <w:rsid w:val="00FC779D"/>
  </w:style>
  <w:style w:type="character" w:customStyle="1" w:styleId="contextcurrent">
    <w:name w:val="context_current"/>
    <w:rsid w:val="00FC779D"/>
  </w:style>
  <w:style w:type="paragraph" w:customStyle="1" w:styleId="11Char">
    <w:name w:val="Знак1 Знак Знак Знак Знак Знак Знак Знак Знак1 Char"/>
    <w:basedOn w:val="a5"/>
    <w:rsid w:val="00FC779D"/>
    <w:pPr>
      <w:spacing w:after="160" w:line="240" w:lineRule="exact"/>
    </w:pPr>
    <w:rPr>
      <w:rFonts w:ascii="Verdana" w:hAnsi="Verdana"/>
      <w:sz w:val="20"/>
      <w:szCs w:val="20"/>
      <w:lang w:val="en-US" w:eastAsia="en-US"/>
    </w:rPr>
  </w:style>
  <w:style w:type="paragraph" w:styleId="2">
    <w:name w:val="List Bullet 2"/>
    <w:basedOn w:val="a5"/>
    <w:rsid w:val="00FC779D"/>
    <w:pPr>
      <w:numPr>
        <w:numId w:val="2"/>
      </w:numPr>
    </w:pPr>
  </w:style>
  <w:style w:type="character" w:customStyle="1" w:styleId="WW8Num4z1">
    <w:name w:val="WW8Num4z1"/>
    <w:rsid w:val="00FC779D"/>
    <w:rPr>
      <w:rFonts w:ascii="Courier New" w:hAnsi="Courier New" w:cs="Courier New"/>
    </w:rPr>
  </w:style>
  <w:style w:type="paragraph" w:customStyle="1" w:styleId="1a">
    <w:name w:val="Знак Знак1 Знак"/>
    <w:basedOn w:val="a5"/>
    <w:rsid w:val="00FC779D"/>
    <w:pPr>
      <w:spacing w:after="160" w:line="240" w:lineRule="exact"/>
    </w:pPr>
    <w:rPr>
      <w:rFonts w:ascii="Verdana" w:hAnsi="Verdana"/>
      <w:lang w:val="en-US" w:eastAsia="en-US"/>
    </w:rPr>
  </w:style>
  <w:style w:type="character" w:customStyle="1" w:styleId="match">
    <w:name w:val="match"/>
    <w:rsid w:val="00FC779D"/>
  </w:style>
  <w:style w:type="character" w:customStyle="1" w:styleId="visited">
    <w:name w:val="visited"/>
    <w:rsid w:val="00FC779D"/>
  </w:style>
  <w:style w:type="paragraph" w:customStyle="1" w:styleId="formattexttopleveltext">
    <w:name w:val="formattext topleveltext"/>
    <w:basedOn w:val="a5"/>
    <w:rsid w:val="00FC779D"/>
    <w:pPr>
      <w:spacing w:before="100" w:beforeAutospacing="1" w:after="100" w:afterAutospacing="1"/>
    </w:pPr>
  </w:style>
  <w:style w:type="character" w:customStyle="1" w:styleId="FontStyle15">
    <w:name w:val="Font Style15"/>
    <w:rsid w:val="00FC779D"/>
    <w:rPr>
      <w:rFonts w:ascii="Times New Roman" w:hAnsi="Times New Roman" w:cs="Times New Roman"/>
      <w:sz w:val="24"/>
      <w:szCs w:val="24"/>
    </w:rPr>
  </w:style>
  <w:style w:type="paragraph" w:customStyle="1" w:styleId="Style9">
    <w:name w:val="Style9"/>
    <w:basedOn w:val="a5"/>
    <w:rsid w:val="00FC779D"/>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FC779D"/>
    <w:rPr>
      <w:rFonts w:ascii="Verdana" w:hAnsi="Verdana" w:cs="Verdana"/>
      <w:sz w:val="20"/>
      <w:szCs w:val="20"/>
      <w:lang w:val="en-US" w:eastAsia="en-US"/>
    </w:rPr>
  </w:style>
  <w:style w:type="character" w:customStyle="1" w:styleId="FontStyle12">
    <w:name w:val="Font Style12"/>
    <w:rsid w:val="00FC779D"/>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FC779D"/>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FC779D"/>
    <w:pPr>
      <w:spacing w:before="100" w:beforeAutospacing="1" w:after="100" w:afterAutospacing="1"/>
    </w:pPr>
    <w:rPr>
      <w:rFonts w:ascii="Tahoma" w:hAnsi="Tahoma"/>
      <w:sz w:val="20"/>
      <w:szCs w:val="20"/>
      <w:lang w:val="en-US" w:eastAsia="en-US"/>
    </w:rPr>
  </w:style>
  <w:style w:type="character" w:customStyle="1" w:styleId="normalblack">
    <w:name w:val="normal black"/>
    <w:rsid w:val="00FC779D"/>
  </w:style>
  <w:style w:type="paragraph" w:customStyle="1" w:styleId="BodyText21">
    <w:name w:val="Body Text 21"/>
    <w:basedOn w:val="19"/>
    <w:rsid w:val="00FC779D"/>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FC779D"/>
    <w:pPr>
      <w:ind w:left="-113" w:right="-113"/>
      <w:jc w:val="center"/>
    </w:pPr>
    <w:rPr>
      <w:b/>
      <w:bCs/>
      <w:sz w:val="20"/>
      <w:szCs w:val="20"/>
    </w:rPr>
  </w:style>
  <w:style w:type="paragraph" w:customStyle="1" w:styleId="headertext">
    <w:name w:val="headertext"/>
    <w:basedOn w:val="a5"/>
    <w:rsid w:val="00FC779D"/>
    <w:pPr>
      <w:spacing w:before="144" w:after="144" w:line="240" w:lineRule="atLeast"/>
    </w:pPr>
  </w:style>
  <w:style w:type="paragraph" w:customStyle="1" w:styleId="ConsPlusTitle">
    <w:name w:val="ConsPlusTitle"/>
    <w:rsid w:val="00FC779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FC77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FC779D"/>
  </w:style>
  <w:style w:type="paragraph" w:customStyle="1" w:styleId="s12">
    <w:name w:val="s_12"/>
    <w:basedOn w:val="a5"/>
    <w:rsid w:val="00FC779D"/>
    <w:pPr>
      <w:ind w:firstLine="720"/>
    </w:pPr>
  </w:style>
  <w:style w:type="paragraph" w:customStyle="1" w:styleId="s13">
    <w:name w:val="s_13"/>
    <w:basedOn w:val="a5"/>
    <w:rsid w:val="00FC779D"/>
    <w:pPr>
      <w:ind w:firstLine="720"/>
    </w:pPr>
  </w:style>
  <w:style w:type="paragraph" w:customStyle="1" w:styleId="s222">
    <w:name w:val="s_222"/>
    <w:basedOn w:val="a5"/>
    <w:rsid w:val="00FC779D"/>
    <w:rPr>
      <w:i/>
      <w:iCs/>
      <w:color w:val="800080"/>
    </w:rPr>
  </w:style>
  <w:style w:type="paragraph" w:customStyle="1" w:styleId="s34">
    <w:name w:val="s_34"/>
    <w:basedOn w:val="a5"/>
    <w:rsid w:val="00FC779D"/>
    <w:pPr>
      <w:jc w:val="center"/>
    </w:pPr>
    <w:rPr>
      <w:b/>
      <w:bCs/>
      <w:color w:val="000080"/>
      <w:sz w:val="18"/>
      <w:szCs w:val="18"/>
    </w:rPr>
  </w:style>
  <w:style w:type="paragraph" w:styleId="aff9">
    <w:name w:val="List"/>
    <w:basedOn w:val="a5"/>
    <w:link w:val="affa"/>
    <w:rsid w:val="00FC779D"/>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FC779D"/>
    <w:pPr>
      <w:spacing w:before="120" w:after="60"/>
      <w:ind w:firstLine="567"/>
      <w:jc w:val="both"/>
    </w:pPr>
  </w:style>
  <w:style w:type="character" w:customStyle="1" w:styleId="affc">
    <w:name w:val="Абзац Знак"/>
    <w:link w:val="affb"/>
    <w:qFormat/>
    <w:rsid w:val="00FC779D"/>
    <w:rPr>
      <w:rFonts w:ascii="Times New Roman" w:eastAsia="Times New Roman" w:hAnsi="Times New Roman" w:cs="Times New Roman"/>
      <w:sz w:val="24"/>
      <w:szCs w:val="24"/>
      <w:lang w:eastAsia="ru-RU"/>
    </w:rPr>
  </w:style>
  <w:style w:type="paragraph" w:customStyle="1" w:styleId="affd">
    <w:name w:val="Табличный_центр"/>
    <w:basedOn w:val="a5"/>
    <w:rsid w:val="00FC779D"/>
    <w:pPr>
      <w:jc w:val="center"/>
    </w:pPr>
    <w:rPr>
      <w:sz w:val="22"/>
      <w:szCs w:val="22"/>
    </w:rPr>
  </w:style>
  <w:style w:type="paragraph" w:customStyle="1" w:styleId="affe">
    <w:name w:val="Табличный_слева"/>
    <w:basedOn w:val="a5"/>
    <w:rsid w:val="00FC779D"/>
    <w:rPr>
      <w:sz w:val="22"/>
      <w:szCs w:val="22"/>
    </w:rPr>
  </w:style>
  <w:style w:type="paragraph" w:customStyle="1" w:styleId="afff">
    <w:name w:val="Табличный_заголовки"/>
    <w:basedOn w:val="a5"/>
    <w:rsid w:val="00FC779D"/>
    <w:pPr>
      <w:keepNext/>
      <w:keepLines/>
      <w:jc w:val="center"/>
    </w:pPr>
    <w:rPr>
      <w:b/>
      <w:sz w:val="22"/>
      <w:szCs w:val="22"/>
    </w:rPr>
  </w:style>
  <w:style w:type="paragraph" w:styleId="a">
    <w:name w:val="List Number"/>
    <w:basedOn w:val="a5"/>
    <w:rsid w:val="00FC779D"/>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FC77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FC779D"/>
  </w:style>
  <w:style w:type="paragraph" w:customStyle="1" w:styleId="Style8">
    <w:name w:val="Style8"/>
    <w:basedOn w:val="a5"/>
    <w:rsid w:val="00FC779D"/>
    <w:pPr>
      <w:widowControl w:val="0"/>
      <w:autoSpaceDE w:val="0"/>
      <w:autoSpaceDN w:val="0"/>
      <w:adjustRightInd w:val="0"/>
      <w:spacing w:line="115" w:lineRule="exact"/>
      <w:jc w:val="both"/>
    </w:pPr>
  </w:style>
  <w:style w:type="paragraph" w:customStyle="1" w:styleId="Style10">
    <w:name w:val="Style10"/>
    <w:basedOn w:val="a5"/>
    <w:rsid w:val="00FC779D"/>
    <w:pPr>
      <w:widowControl w:val="0"/>
      <w:autoSpaceDE w:val="0"/>
      <w:autoSpaceDN w:val="0"/>
      <w:adjustRightInd w:val="0"/>
      <w:spacing w:line="120" w:lineRule="exact"/>
    </w:pPr>
  </w:style>
  <w:style w:type="paragraph" w:customStyle="1" w:styleId="Style11">
    <w:name w:val="Style11"/>
    <w:basedOn w:val="a5"/>
    <w:rsid w:val="00FC779D"/>
    <w:pPr>
      <w:widowControl w:val="0"/>
      <w:autoSpaceDE w:val="0"/>
      <w:autoSpaceDN w:val="0"/>
      <w:adjustRightInd w:val="0"/>
    </w:pPr>
  </w:style>
  <w:style w:type="paragraph" w:customStyle="1" w:styleId="Style12">
    <w:name w:val="Style12"/>
    <w:basedOn w:val="a5"/>
    <w:rsid w:val="00FC779D"/>
    <w:pPr>
      <w:widowControl w:val="0"/>
      <w:autoSpaceDE w:val="0"/>
      <w:autoSpaceDN w:val="0"/>
      <w:adjustRightInd w:val="0"/>
      <w:spacing w:line="120" w:lineRule="exact"/>
    </w:pPr>
  </w:style>
  <w:style w:type="character" w:customStyle="1" w:styleId="FontStyle17">
    <w:name w:val="Font Style17"/>
    <w:rsid w:val="00FC779D"/>
    <w:rPr>
      <w:rFonts w:ascii="Times New Roman" w:hAnsi="Times New Roman" w:cs="Times New Roman"/>
      <w:sz w:val="10"/>
      <w:szCs w:val="10"/>
    </w:rPr>
  </w:style>
  <w:style w:type="character" w:customStyle="1" w:styleId="FontStyle18">
    <w:name w:val="Font Style18"/>
    <w:rsid w:val="00FC779D"/>
    <w:rPr>
      <w:rFonts w:ascii="Times New Roman" w:hAnsi="Times New Roman" w:cs="Times New Roman"/>
      <w:i/>
      <w:iCs/>
      <w:sz w:val="10"/>
      <w:szCs w:val="10"/>
    </w:rPr>
  </w:style>
  <w:style w:type="character" w:customStyle="1" w:styleId="FontStyle19">
    <w:name w:val="Font Style19"/>
    <w:rsid w:val="00FC779D"/>
    <w:rPr>
      <w:rFonts w:ascii="Times New Roman" w:hAnsi="Times New Roman" w:cs="Times New Roman"/>
      <w:sz w:val="10"/>
      <w:szCs w:val="10"/>
    </w:rPr>
  </w:style>
  <w:style w:type="paragraph" w:customStyle="1" w:styleId="bodytext">
    <w:name w:val="bodytext"/>
    <w:basedOn w:val="a5"/>
    <w:rsid w:val="00FC779D"/>
    <w:pPr>
      <w:spacing w:before="63"/>
      <w:jc w:val="both"/>
    </w:pPr>
    <w:rPr>
      <w:rFonts w:ascii="Arial" w:hAnsi="Arial" w:cs="Arial"/>
      <w:color w:val="000000"/>
      <w:sz w:val="16"/>
      <w:szCs w:val="16"/>
    </w:rPr>
  </w:style>
  <w:style w:type="paragraph" w:styleId="afff0">
    <w:name w:val="annotation text"/>
    <w:basedOn w:val="a5"/>
    <w:link w:val="afff1"/>
    <w:semiHidden/>
    <w:rsid w:val="00FC779D"/>
    <w:rPr>
      <w:rFonts w:ascii="Arial" w:hAnsi="Arial" w:cs="Arial"/>
      <w:sz w:val="20"/>
      <w:szCs w:val="20"/>
    </w:rPr>
  </w:style>
  <w:style w:type="character" w:customStyle="1" w:styleId="afff1">
    <w:name w:val="Текст примечания Знак"/>
    <w:basedOn w:val="a6"/>
    <w:link w:val="afff0"/>
    <w:semiHidden/>
    <w:rsid w:val="00FC779D"/>
    <w:rPr>
      <w:rFonts w:ascii="Arial" w:eastAsia="Times New Roman" w:hAnsi="Arial" w:cs="Arial"/>
      <w:sz w:val="20"/>
      <w:szCs w:val="20"/>
      <w:lang w:eastAsia="ru-RU"/>
    </w:rPr>
  </w:style>
  <w:style w:type="character" w:customStyle="1" w:styleId="comment">
    <w:name w:val="comment"/>
    <w:rsid w:val="00FC779D"/>
  </w:style>
  <w:style w:type="paragraph" w:customStyle="1" w:styleId="tekstob">
    <w:name w:val="tekstob"/>
    <w:basedOn w:val="a5"/>
    <w:rsid w:val="00FC779D"/>
    <w:pPr>
      <w:spacing w:before="100" w:beforeAutospacing="1" w:after="100" w:afterAutospacing="1"/>
    </w:pPr>
  </w:style>
  <w:style w:type="character" w:customStyle="1" w:styleId="diffins">
    <w:name w:val="diff_ins"/>
    <w:rsid w:val="00FC779D"/>
  </w:style>
  <w:style w:type="character" w:customStyle="1" w:styleId="u">
    <w:name w:val="u"/>
    <w:rsid w:val="00FC779D"/>
  </w:style>
  <w:style w:type="paragraph" w:customStyle="1" w:styleId="125">
    <w:name w:val="Стиль по ширине Первая строка:  125 см"/>
    <w:basedOn w:val="a5"/>
    <w:rsid w:val="00FC779D"/>
    <w:pPr>
      <w:ind w:firstLine="709"/>
      <w:jc w:val="both"/>
    </w:pPr>
    <w:rPr>
      <w:szCs w:val="20"/>
    </w:rPr>
  </w:style>
  <w:style w:type="paragraph" w:customStyle="1" w:styleId="consplusnormal1">
    <w:name w:val="consplusnormal"/>
    <w:basedOn w:val="a5"/>
    <w:rsid w:val="00FC779D"/>
    <w:pPr>
      <w:spacing w:before="100" w:beforeAutospacing="1" w:after="100" w:afterAutospacing="1"/>
    </w:pPr>
  </w:style>
  <w:style w:type="paragraph" w:customStyle="1" w:styleId="conspluscell">
    <w:name w:val="conspluscell"/>
    <w:basedOn w:val="a5"/>
    <w:rsid w:val="00FC779D"/>
    <w:pPr>
      <w:spacing w:before="100" w:beforeAutospacing="1" w:after="100" w:afterAutospacing="1"/>
    </w:pPr>
  </w:style>
  <w:style w:type="paragraph" w:customStyle="1" w:styleId="afff2">
    <w:name w:val="Список а)"/>
    <w:basedOn w:val="aff9"/>
    <w:rsid w:val="00FC779D"/>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FC77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C779D"/>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FC779D"/>
    <w:rPr>
      <w:vertAlign w:val="superscript"/>
    </w:rPr>
  </w:style>
  <w:style w:type="character" w:styleId="afff4">
    <w:name w:val="Emphasis"/>
    <w:qFormat/>
    <w:rsid w:val="00FC779D"/>
    <w:rPr>
      <w:i/>
      <w:iCs/>
    </w:rPr>
  </w:style>
  <w:style w:type="table" w:styleId="1c">
    <w:name w:val="Table Grid 1"/>
    <w:basedOn w:val="a7"/>
    <w:rsid w:val="00FC779D"/>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FC779D"/>
    <w:rPr>
      <w:shd w:val="clear" w:color="auto" w:fill="FFD800"/>
    </w:rPr>
  </w:style>
  <w:style w:type="paragraph" w:customStyle="1" w:styleId="headertexttopleveltextcentertext">
    <w:name w:val="headertext topleveltext centertext"/>
    <w:basedOn w:val="a5"/>
    <w:rsid w:val="00FC779D"/>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FC779D"/>
    <w:pPr>
      <w:spacing w:before="120" w:after="120"/>
      <w:jc w:val="center"/>
    </w:pPr>
    <w:rPr>
      <w:b/>
      <w:bCs/>
      <w:sz w:val="22"/>
      <w:szCs w:val="20"/>
    </w:rPr>
  </w:style>
  <w:style w:type="paragraph" w:customStyle="1" w:styleId="afff6">
    <w:name w:val="Знак Знак"/>
    <w:basedOn w:val="a5"/>
    <w:rsid w:val="00FC779D"/>
    <w:pPr>
      <w:spacing w:line="240" w:lineRule="exact"/>
      <w:jc w:val="both"/>
    </w:pPr>
    <w:rPr>
      <w:rFonts w:eastAsia="Calibri"/>
      <w:lang w:val="en-US" w:eastAsia="en-US"/>
    </w:rPr>
  </w:style>
  <w:style w:type="paragraph" w:customStyle="1" w:styleId="1d">
    <w:name w:val="Абзац списка1"/>
    <w:basedOn w:val="a5"/>
    <w:link w:val="ListParagraphChar"/>
    <w:rsid w:val="00FC779D"/>
    <w:pPr>
      <w:ind w:left="720"/>
    </w:pPr>
    <w:rPr>
      <w:rFonts w:eastAsia="Calibri"/>
    </w:rPr>
  </w:style>
  <w:style w:type="character" w:customStyle="1" w:styleId="blk3">
    <w:name w:val="blk3"/>
    <w:rsid w:val="00FC779D"/>
    <w:rPr>
      <w:vanish w:val="0"/>
      <w:webHidden w:val="0"/>
      <w:specVanish w:val="0"/>
    </w:rPr>
  </w:style>
  <w:style w:type="paragraph" w:customStyle="1" w:styleId="2b">
    <w:name w:val="Знак Знак Знак Знак Знак Знак2 Знак Знак Знак Знак Знак Знак"/>
    <w:basedOn w:val="a5"/>
    <w:rsid w:val="00FC779D"/>
    <w:pPr>
      <w:spacing w:line="240" w:lineRule="exact"/>
      <w:jc w:val="both"/>
    </w:pPr>
    <w:rPr>
      <w:lang w:val="en-US" w:eastAsia="en-US"/>
    </w:rPr>
  </w:style>
  <w:style w:type="character" w:customStyle="1" w:styleId="1e">
    <w:name w:val="Знак Знак1"/>
    <w:rsid w:val="00FC779D"/>
    <w:rPr>
      <w:rFonts w:ascii="Courier New" w:hAnsi="Courier New" w:cs="Courier New"/>
      <w:color w:val="000000"/>
    </w:rPr>
  </w:style>
  <w:style w:type="character" w:customStyle="1" w:styleId="52">
    <w:name w:val="Знак Знак5"/>
    <w:rsid w:val="00FC779D"/>
    <w:rPr>
      <w:rFonts w:ascii="Courier New" w:hAnsi="Courier New" w:cs="Courier New"/>
      <w:color w:val="000000"/>
    </w:rPr>
  </w:style>
  <w:style w:type="numbering" w:customStyle="1" w:styleId="1f">
    <w:name w:val="Нет списка1"/>
    <w:next w:val="a8"/>
    <w:uiPriority w:val="99"/>
    <w:semiHidden/>
    <w:unhideWhenUsed/>
    <w:rsid w:val="00FC779D"/>
  </w:style>
  <w:style w:type="table" w:customStyle="1" w:styleId="110">
    <w:name w:val="Сетка таблицы 11"/>
    <w:basedOn w:val="a7"/>
    <w:next w:val="1c"/>
    <w:rsid w:val="00FC779D"/>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FC779D"/>
    <w:rPr>
      <w:color w:val="800080"/>
      <w:u w:val="single"/>
    </w:rPr>
  </w:style>
  <w:style w:type="paragraph" w:styleId="afff8">
    <w:name w:val="Document Map"/>
    <w:basedOn w:val="a5"/>
    <w:link w:val="afff9"/>
    <w:semiHidden/>
    <w:rsid w:val="00FC779D"/>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FC779D"/>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FC779D"/>
    <w:rPr>
      <w:rFonts w:ascii="Times New Roman" w:eastAsia="Calibri" w:hAnsi="Times New Roman" w:cs="Times New Roman"/>
      <w:b/>
      <w:bCs/>
    </w:rPr>
  </w:style>
  <w:style w:type="character" w:customStyle="1" w:styleId="afffb">
    <w:name w:val="Тема примечания Знак"/>
    <w:basedOn w:val="afff1"/>
    <w:link w:val="afffa"/>
    <w:semiHidden/>
    <w:rsid w:val="00FC779D"/>
    <w:rPr>
      <w:rFonts w:ascii="Times New Roman" w:eastAsia="Calibri" w:hAnsi="Times New Roman" w:cs="Times New Roman"/>
      <w:b/>
      <w:bCs/>
      <w:sz w:val="20"/>
      <w:szCs w:val="20"/>
      <w:lang w:eastAsia="ru-RU"/>
    </w:rPr>
  </w:style>
  <w:style w:type="paragraph" w:customStyle="1" w:styleId="1f0">
    <w:name w:val="Без интервала1"/>
    <w:basedOn w:val="a5"/>
    <w:rsid w:val="00FC779D"/>
    <w:pPr>
      <w:spacing w:line="360" w:lineRule="auto"/>
      <w:ind w:firstLine="680"/>
      <w:jc w:val="both"/>
    </w:pPr>
    <w:rPr>
      <w:rFonts w:eastAsia="Calibri"/>
    </w:rPr>
  </w:style>
  <w:style w:type="paragraph" w:customStyle="1" w:styleId="Style4">
    <w:name w:val="Style4"/>
    <w:basedOn w:val="a5"/>
    <w:rsid w:val="00FC779D"/>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FC779D"/>
    <w:pPr>
      <w:spacing w:after="160" w:line="240" w:lineRule="exact"/>
    </w:pPr>
    <w:rPr>
      <w:rFonts w:ascii="Verdana" w:eastAsia="Calibri" w:hAnsi="Verdana" w:cs="Verdana"/>
      <w:lang w:val="en-US" w:eastAsia="en-US"/>
    </w:rPr>
  </w:style>
  <w:style w:type="paragraph" w:customStyle="1" w:styleId="txt">
    <w:name w:val="txt"/>
    <w:basedOn w:val="a5"/>
    <w:rsid w:val="00FC779D"/>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FC779D"/>
    <w:rPr>
      <w:rFonts w:ascii="Arial" w:eastAsia="Calibri" w:hAnsi="Arial" w:cs="Arial"/>
      <w:b/>
      <w:bCs/>
      <w:sz w:val="22"/>
      <w:szCs w:val="22"/>
    </w:rPr>
  </w:style>
  <w:style w:type="paragraph" w:customStyle="1" w:styleId="western">
    <w:name w:val="western"/>
    <w:basedOn w:val="a5"/>
    <w:rsid w:val="00FC779D"/>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FC779D"/>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FC779D"/>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FC779D"/>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FC779D"/>
    <w:pPr>
      <w:spacing w:line="240" w:lineRule="exact"/>
      <w:jc w:val="both"/>
    </w:pPr>
    <w:rPr>
      <w:rFonts w:eastAsia="Calibri"/>
      <w:lang w:val="en-US" w:eastAsia="en-US"/>
    </w:rPr>
  </w:style>
  <w:style w:type="paragraph" w:customStyle="1" w:styleId="Default">
    <w:name w:val="Default"/>
    <w:rsid w:val="00FC779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FC779D"/>
    <w:rPr>
      <w:rFonts w:ascii="Verdana" w:eastAsia="Calibri" w:hAnsi="Verdana" w:cs="Verdana"/>
      <w:sz w:val="20"/>
      <w:szCs w:val="20"/>
      <w:lang w:val="en-US" w:eastAsia="en-US"/>
    </w:rPr>
  </w:style>
  <w:style w:type="paragraph" w:customStyle="1" w:styleId="310">
    <w:name w:val="Основной текст с отступом 31"/>
    <w:basedOn w:val="a5"/>
    <w:rsid w:val="00FC779D"/>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FC779D"/>
    <w:pPr>
      <w:spacing w:after="160" w:line="240" w:lineRule="exact"/>
    </w:pPr>
    <w:rPr>
      <w:rFonts w:ascii="Verdana" w:eastAsia="Calibri" w:hAnsi="Verdana" w:cs="Verdana"/>
      <w:lang w:val="en-US" w:eastAsia="en-US"/>
    </w:rPr>
  </w:style>
  <w:style w:type="paragraph" w:customStyle="1" w:styleId="112">
    <w:name w:val="Обычный11"/>
    <w:rsid w:val="00FC779D"/>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FC779D"/>
    <w:rPr>
      <w:sz w:val="16"/>
    </w:rPr>
  </w:style>
  <w:style w:type="character" w:customStyle="1" w:styleId="nobase">
    <w:name w:val="nobase"/>
    <w:rsid w:val="00FC779D"/>
    <w:rPr>
      <w:rFonts w:cs="Times New Roman"/>
    </w:rPr>
  </w:style>
  <w:style w:type="character" w:customStyle="1" w:styleId="FontStyle88">
    <w:name w:val="Font Style88"/>
    <w:rsid w:val="00FC779D"/>
    <w:rPr>
      <w:rFonts w:ascii="Times New Roman" w:hAnsi="Times New Roman"/>
      <w:sz w:val="22"/>
    </w:rPr>
  </w:style>
  <w:style w:type="character" w:customStyle="1" w:styleId="doctitle1">
    <w:name w:val="doctitle1"/>
    <w:rsid w:val="00FC779D"/>
    <w:rPr>
      <w:rFonts w:ascii="Arial" w:hAnsi="Arial"/>
      <w:sz w:val="18"/>
    </w:rPr>
  </w:style>
  <w:style w:type="character" w:customStyle="1" w:styleId="FontStyle25">
    <w:name w:val="Font Style25"/>
    <w:rsid w:val="00FC779D"/>
    <w:rPr>
      <w:rFonts w:ascii="Times New Roman" w:hAnsi="Times New Roman" w:cs="Times New Roman"/>
      <w:b/>
      <w:bCs/>
      <w:spacing w:val="20"/>
      <w:sz w:val="24"/>
      <w:szCs w:val="24"/>
    </w:rPr>
  </w:style>
  <w:style w:type="table" w:customStyle="1" w:styleId="1f3">
    <w:name w:val="Сетка таблицы1"/>
    <w:rsid w:val="00FC77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FC779D"/>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FC779D"/>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FC779D"/>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FC779D"/>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FC779D"/>
    <w:rPr>
      <w:rFonts w:ascii="Times New Roman" w:eastAsia="Calibri" w:hAnsi="Times New Roman" w:cs="Times New Roman"/>
      <w:b/>
      <w:bCs/>
      <w:sz w:val="20"/>
      <w:szCs w:val="20"/>
      <w:lang w:eastAsia="ar-SA"/>
    </w:rPr>
  </w:style>
  <w:style w:type="paragraph" w:customStyle="1" w:styleId="113">
    <w:name w:val="Знак11"/>
    <w:basedOn w:val="a5"/>
    <w:rsid w:val="00FC779D"/>
    <w:pPr>
      <w:spacing w:line="240" w:lineRule="exact"/>
      <w:jc w:val="both"/>
    </w:pPr>
    <w:rPr>
      <w:rFonts w:eastAsia="Calibri"/>
      <w:lang w:val="en-US" w:eastAsia="en-US"/>
    </w:rPr>
  </w:style>
  <w:style w:type="character" w:customStyle="1" w:styleId="affff">
    <w:name w:val="Цветовое выделение"/>
    <w:rsid w:val="00FC779D"/>
    <w:rPr>
      <w:b/>
      <w:color w:val="000080"/>
      <w:sz w:val="20"/>
    </w:rPr>
  </w:style>
  <w:style w:type="character" w:customStyle="1" w:styleId="210">
    <w:name w:val="Основной текст с отступом 2 Знак1"/>
    <w:semiHidden/>
    <w:rsid w:val="00FC779D"/>
    <w:rPr>
      <w:rFonts w:ascii="Calibri" w:eastAsia="Times New Roman" w:hAnsi="Calibri" w:cs="Times New Roman"/>
    </w:rPr>
  </w:style>
  <w:style w:type="table" w:customStyle="1" w:styleId="TableGridReport2">
    <w:name w:val="Table Grid Report2"/>
    <w:basedOn w:val="a7"/>
    <w:next w:val="af6"/>
    <w:rsid w:val="00FC779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FC779D"/>
  </w:style>
  <w:style w:type="table" w:customStyle="1" w:styleId="120">
    <w:name w:val="Сетка таблицы 12"/>
    <w:basedOn w:val="a7"/>
    <w:next w:val="1c"/>
    <w:semiHidden/>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FC779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FC779D"/>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FC77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FC779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FC779D"/>
    <w:rPr>
      <w:rFonts w:ascii="Arial" w:eastAsia="Times New Roman" w:hAnsi="Arial" w:cs="Arial"/>
      <w:b/>
      <w:bCs/>
      <w:sz w:val="18"/>
      <w:szCs w:val="18"/>
      <w:lang w:eastAsia="ru-RU"/>
    </w:rPr>
  </w:style>
  <w:style w:type="paragraph" w:customStyle="1" w:styleId="a0">
    <w:name w:val="Список нумерованный"/>
    <w:basedOn w:val="a5"/>
    <w:rsid w:val="00FC779D"/>
    <w:pPr>
      <w:numPr>
        <w:numId w:val="7"/>
      </w:numPr>
      <w:spacing w:before="120"/>
      <w:jc w:val="both"/>
    </w:pPr>
    <w:rPr>
      <w:rFonts w:eastAsia="Calibri"/>
    </w:rPr>
  </w:style>
  <w:style w:type="paragraph" w:customStyle="1" w:styleId="affff0">
    <w:name w:val="Табличный"/>
    <w:basedOn w:val="a5"/>
    <w:rsid w:val="00FC779D"/>
    <w:pPr>
      <w:keepNext/>
      <w:widowControl w:val="0"/>
      <w:spacing w:before="60" w:after="60"/>
      <w:jc w:val="center"/>
    </w:pPr>
    <w:rPr>
      <w:rFonts w:eastAsia="Calibri"/>
      <w:b/>
      <w:sz w:val="22"/>
      <w:szCs w:val="20"/>
    </w:rPr>
  </w:style>
  <w:style w:type="paragraph" w:customStyle="1" w:styleId="affff1">
    <w:name w:val="Содержание"/>
    <w:basedOn w:val="a5"/>
    <w:rsid w:val="00FC779D"/>
    <w:pPr>
      <w:widowControl w:val="0"/>
      <w:spacing w:before="240" w:after="240"/>
      <w:jc w:val="center"/>
    </w:pPr>
    <w:rPr>
      <w:rFonts w:eastAsia="Calibri"/>
      <w:b/>
      <w:caps/>
      <w:szCs w:val="20"/>
    </w:rPr>
  </w:style>
  <w:style w:type="paragraph" w:customStyle="1" w:styleId="affff2">
    <w:name w:val="Название таблицы"/>
    <w:basedOn w:val="afff5"/>
    <w:rsid w:val="00FC779D"/>
    <w:pPr>
      <w:keepNext/>
      <w:spacing w:after="0"/>
      <w:jc w:val="left"/>
    </w:pPr>
    <w:rPr>
      <w:rFonts w:eastAsia="Calibri"/>
      <w:szCs w:val="22"/>
    </w:rPr>
  </w:style>
  <w:style w:type="paragraph" w:customStyle="1" w:styleId="1">
    <w:name w:val="Список 1)"/>
    <w:basedOn w:val="a5"/>
    <w:rsid w:val="00FC779D"/>
    <w:pPr>
      <w:numPr>
        <w:numId w:val="5"/>
      </w:numPr>
      <w:spacing w:after="60"/>
      <w:jc w:val="both"/>
    </w:pPr>
    <w:rPr>
      <w:rFonts w:eastAsia="Calibri"/>
    </w:rPr>
  </w:style>
  <w:style w:type="paragraph" w:customStyle="1" w:styleId="a1">
    <w:name w:val="Табличный_нумерованный"/>
    <w:basedOn w:val="a5"/>
    <w:link w:val="affff3"/>
    <w:rsid w:val="00FC779D"/>
    <w:pPr>
      <w:numPr>
        <w:numId w:val="4"/>
      </w:numPr>
    </w:pPr>
    <w:rPr>
      <w:rFonts w:eastAsia="Calibri"/>
      <w:sz w:val="20"/>
      <w:szCs w:val="20"/>
    </w:rPr>
  </w:style>
  <w:style w:type="character" w:customStyle="1" w:styleId="affff3">
    <w:name w:val="Табличный_нумерованный Знак"/>
    <w:link w:val="a1"/>
    <w:locked/>
    <w:rsid w:val="00FC779D"/>
    <w:rPr>
      <w:rFonts w:ascii="Times New Roman" w:eastAsia="Calibri" w:hAnsi="Times New Roman" w:cs="Times New Roman"/>
      <w:sz w:val="20"/>
      <w:szCs w:val="20"/>
      <w:lang w:eastAsia="ru-RU"/>
    </w:rPr>
  </w:style>
  <w:style w:type="paragraph" w:styleId="42">
    <w:name w:val="toc 4"/>
    <w:basedOn w:val="a5"/>
    <w:next w:val="a5"/>
    <w:autoRedefine/>
    <w:rsid w:val="00FC779D"/>
    <w:pPr>
      <w:ind w:left="720"/>
    </w:pPr>
    <w:rPr>
      <w:rFonts w:eastAsia="Calibri"/>
      <w:sz w:val="18"/>
      <w:szCs w:val="18"/>
    </w:rPr>
  </w:style>
  <w:style w:type="paragraph" w:styleId="54">
    <w:name w:val="toc 5"/>
    <w:basedOn w:val="a5"/>
    <w:next w:val="a5"/>
    <w:autoRedefine/>
    <w:rsid w:val="00FC779D"/>
    <w:pPr>
      <w:ind w:left="960"/>
    </w:pPr>
    <w:rPr>
      <w:rFonts w:eastAsia="Calibri"/>
      <w:sz w:val="18"/>
      <w:szCs w:val="18"/>
    </w:rPr>
  </w:style>
  <w:style w:type="paragraph" w:styleId="62">
    <w:name w:val="toc 6"/>
    <w:basedOn w:val="a5"/>
    <w:next w:val="a5"/>
    <w:autoRedefine/>
    <w:rsid w:val="00FC779D"/>
    <w:pPr>
      <w:ind w:left="1200"/>
    </w:pPr>
    <w:rPr>
      <w:rFonts w:eastAsia="Calibri"/>
      <w:sz w:val="18"/>
      <w:szCs w:val="18"/>
    </w:rPr>
  </w:style>
  <w:style w:type="paragraph" w:styleId="72">
    <w:name w:val="toc 7"/>
    <w:basedOn w:val="a5"/>
    <w:next w:val="a5"/>
    <w:autoRedefine/>
    <w:rsid w:val="00FC779D"/>
    <w:pPr>
      <w:ind w:left="1440"/>
    </w:pPr>
    <w:rPr>
      <w:rFonts w:eastAsia="Calibri"/>
      <w:sz w:val="18"/>
      <w:szCs w:val="18"/>
    </w:rPr>
  </w:style>
  <w:style w:type="paragraph" w:styleId="82">
    <w:name w:val="toc 8"/>
    <w:basedOn w:val="a5"/>
    <w:next w:val="a5"/>
    <w:autoRedefine/>
    <w:rsid w:val="00FC779D"/>
    <w:pPr>
      <w:ind w:left="1680"/>
    </w:pPr>
    <w:rPr>
      <w:rFonts w:eastAsia="Calibri"/>
      <w:sz w:val="18"/>
      <w:szCs w:val="18"/>
    </w:rPr>
  </w:style>
  <w:style w:type="paragraph" w:styleId="92">
    <w:name w:val="toc 9"/>
    <w:basedOn w:val="a5"/>
    <w:next w:val="a5"/>
    <w:autoRedefine/>
    <w:rsid w:val="00FC779D"/>
    <w:pPr>
      <w:ind w:left="1920"/>
    </w:pPr>
    <w:rPr>
      <w:rFonts w:eastAsia="Calibri"/>
      <w:sz w:val="18"/>
      <w:szCs w:val="18"/>
    </w:rPr>
  </w:style>
  <w:style w:type="paragraph" w:styleId="affff4">
    <w:name w:val="toa heading"/>
    <w:basedOn w:val="a5"/>
    <w:next w:val="a5"/>
    <w:semiHidden/>
    <w:rsid w:val="00FC779D"/>
    <w:pPr>
      <w:spacing w:before="40" w:after="20"/>
      <w:jc w:val="center"/>
    </w:pPr>
    <w:rPr>
      <w:rFonts w:eastAsia="Calibri"/>
      <w:b/>
      <w:sz w:val="22"/>
      <w:szCs w:val="20"/>
    </w:rPr>
  </w:style>
  <w:style w:type="paragraph" w:customStyle="1" w:styleId="a4">
    <w:name w:val="Требования"/>
    <w:basedOn w:val="a5"/>
    <w:rsid w:val="00FC779D"/>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FC779D"/>
    <w:pPr>
      <w:tabs>
        <w:tab w:val="num" w:pos="360"/>
      </w:tabs>
      <w:spacing w:before="120"/>
      <w:ind w:left="360" w:hanging="360"/>
      <w:jc w:val="both"/>
    </w:pPr>
    <w:rPr>
      <w:rFonts w:eastAsia="Calibri"/>
      <w:szCs w:val="20"/>
    </w:rPr>
  </w:style>
  <w:style w:type="paragraph" w:customStyle="1" w:styleId="affff5">
    <w:name w:val="Обычный влево"/>
    <w:basedOn w:val="1f4"/>
    <w:rsid w:val="00FC779D"/>
    <w:pPr>
      <w:tabs>
        <w:tab w:val="clear" w:pos="360"/>
      </w:tabs>
      <w:spacing w:before="0"/>
      <w:ind w:left="0" w:firstLine="0"/>
      <w:jc w:val="left"/>
    </w:pPr>
  </w:style>
  <w:style w:type="paragraph" w:customStyle="1" w:styleId="affff6">
    <w:name w:val="Табличный_по ширине"/>
    <w:basedOn w:val="affe"/>
    <w:rsid w:val="00FC779D"/>
    <w:pPr>
      <w:jc w:val="both"/>
    </w:pPr>
    <w:rPr>
      <w:rFonts w:eastAsia="Calibri"/>
    </w:rPr>
  </w:style>
  <w:style w:type="paragraph" w:customStyle="1" w:styleId="101">
    <w:name w:val="Табличный_центр_10"/>
    <w:basedOn w:val="a5"/>
    <w:rsid w:val="00FC779D"/>
    <w:pPr>
      <w:jc w:val="center"/>
    </w:pPr>
    <w:rPr>
      <w:rFonts w:eastAsia="Calibri"/>
      <w:sz w:val="20"/>
    </w:rPr>
  </w:style>
  <w:style w:type="paragraph" w:customStyle="1" w:styleId="102">
    <w:name w:val="Табличный_слева_10"/>
    <w:basedOn w:val="a5"/>
    <w:rsid w:val="00FC779D"/>
    <w:rPr>
      <w:rFonts w:eastAsia="Calibri"/>
      <w:sz w:val="20"/>
    </w:rPr>
  </w:style>
  <w:style w:type="paragraph" w:customStyle="1" w:styleId="103">
    <w:name w:val="Табличный_по ширине_10"/>
    <w:basedOn w:val="a5"/>
    <w:rsid w:val="00FC779D"/>
    <w:pPr>
      <w:jc w:val="both"/>
    </w:pPr>
    <w:rPr>
      <w:rFonts w:eastAsia="Calibri"/>
      <w:sz w:val="20"/>
    </w:rPr>
  </w:style>
  <w:style w:type="paragraph" w:customStyle="1" w:styleId="10">
    <w:name w:val="Табличный_нумерованный_10"/>
    <w:basedOn w:val="a5"/>
    <w:rsid w:val="00FC779D"/>
    <w:pPr>
      <w:numPr>
        <w:numId w:val="8"/>
      </w:numPr>
    </w:pPr>
    <w:rPr>
      <w:rFonts w:eastAsia="Calibri"/>
      <w:sz w:val="20"/>
    </w:rPr>
  </w:style>
  <w:style w:type="paragraph" w:customStyle="1" w:styleId="104">
    <w:name w:val="Табличный_заголовки_10"/>
    <w:basedOn w:val="affb"/>
    <w:rsid w:val="00FC779D"/>
    <w:rPr>
      <w:rFonts w:eastAsia="Calibri"/>
    </w:rPr>
  </w:style>
  <w:style w:type="paragraph" w:styleId="affff7">
    <w:name w:val="Subtitle"/>
    <w:basedOn w:val="a5"/>
    <w:next w:val="a5"/>
    <w:link w:val="affff8"/>
    <w:qFormat/>
    <w:rsid w:val="00FC779D"/>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FC779D"/>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FC779D"/>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FC779D"/>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FC779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FC779D"/>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FC779D"/>
    <w:rPr>
      <w:i/>
      <w:color w:val="5A5A5A"/>
    </w:rPr>
  </w:style>
  <w:style w:type="character" w:customStyle="1" w:styleId="1f7">
    <w:name w:val="Сильное выделение1"/>
    <w:rsid w:val="00FC779D"/>
    <w:rPr>
      <w:b/>
      <w:i/>
      <w:color w:val="4F81BD"/>
      <w:sz w:val="22"/>
    </w:rPr>
  </w:style>
  <w:style w:type="character" w:customStyle="1" w:styleId="1f8">
    <w:name w:val="Слабая ссылка1"/>
    <w:rsid w:val="00FC779D"/>
    <w:rPr>
      <w:color w:val="auto"/>
      <w:u w:val="single" w:color="9BBB59"/>
    </w:rPr>
  </w:style>
  <w:style w:type="character" w:customStyle="1" w:styleId="1f9">
    <w:name w:val="Сильная ссылка1"/>
    <w:rsid w:val="00FC779D"/>
    <w:rPr>
      <w:b/>
      <w:color w:val="76923C"/>
      <w:u w:val="single" w:color="9BBB59"/>
    </w:rPr>
  </w:style>
  <w:style w:type="character" w:customStyle="1" w:styleId="1fa">
    <w:name w:val="Название книги1"/>
    <w:rsid w:val="00FC779D"/>
    <w:rPr>
      <w:rFonts w:ascii="Cambria" w:hAnsi="Cambria"/>
      <w:b/>
      <w:i/>
      <w:color w:val="auto"/>
    </w:rPr>
  </w:style>
  <w:style w:type="paragraph" w:customStyle="1" w:styleId="1fb">
    <w:name w:val="Заголовок оглавления1"/>
    <w:basedOn w:val="12"/>
    <w:next w:val="a5"/>
    <w:rsid w:val="00FC779D"/>
    <w:pPr>
      <w:keepLines/>
      <w:spacing w:before="480"/>
      <w:outlineLvl w:val="9"/>
    </w:pPr>
    <w:rPr>
      <w:rFonts w:ascii="Cambria" w:eastAsia="Calibri" w:hAnsi="Cambria"/>
      <w:color w:val="365F91"/>
      <w:sz w:val="28"/>
      <w:szCs w:val="28"/>
    </w:rPr>
  </w:style>
  <w:style w:type="paragraph" w:styleId="37">
    <w:name w:val="Body Text 3"/>
    <w:basedOn w:val="a5"/>
    <w:link w:val="38"/>
    <w:rsid w:val="00FC779D"/>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FC779D"/>
    <w:rPr>
      <w:rFonts w:ascii="Times New Roman" w:eastAsia="Calibri" w:hAnsi="Times New Roman" w:cs="Times New Roman"/>
      <w:sz w:val="16"/>
      <w:szCs w:val="16"/>
      <w:lang w:eastAsia="ru-RU"/>
    </w:rPr>
  </w:style>
  <w:style w:type="paragraph" w:styleId="affff9">
    <w:name w:val="Block Text"/>
    <w:basedOn w:val="a5"/>
    <w:rsid w:val="00FC779D"/>
    <w:pPr>
      <w:spacing w:line="360" w:lineRule="auto"/>
      <w:ind w:left="526" w:right="43" w:firstLine="709"/>
      <w:jc w:val="both"/>
    </w:pPr>
    <w:rPr>
      <w:rFonts w:eastAsia="Calibri"/>
      <w:sz w:val="28"/>
      <w:szCs w:val="28"/>
    </w:rPr>
  </w:style>
  <w:style w:type="character" w:styleId="affffa">
    <w:name w:val="line number"/>
    <w:rsid w:val="00FC779D"/>
    <w:rPr>
      <w:sz w:val="18"/>
    </w:rPr>
  </w:style>
  <w:style w:type="paragraph" w:styleId="43">
    <w:name w:val="List 4"/>
    <w:basedOn w:val="aff9"/>
    <w:rsid w:val="00FC779D"/>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FC779D"/>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FC779D"/>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FC779D"/>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FC779D"/>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FC779D"/>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FC779D"/>
    <w:pPr>
      <w:ind w:left="2880"/>
    </w:pPr>
  </w:style>
  <w:style w:type="paragraph" w:styleId="57">
    <w:name w:val="List Continue 5"/>
    <w:basedOn w:val="affffb"/>
    <w:rsid w:val="00FC779D"/>
    <w:pPr>
      <w:ind w:left="3240"/>
    </w:pPr>
  </w:style>
  <w:style w:type="paragraph" w:styleId="2f">
    <w:name w:val="List Number 2"/>
    <w:basedOn w:val="a"/>
    <w:rsid w:val="00FC779D"/>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FC779D"/>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FC779D"/>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FC779D"/>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FC779D"/>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FC779D"/>
    <w:rPr>
      <w:rFonts w:ascii="Arial" w:eastAsia="Calibri" w:hAnsi="Arial" w:cs="Times New Roman"/>
    </w:rPr>
  </w:style>
  <w:style w:type="paragraph" w:styleId="affffe">
    <w:name w:val="Normal Indent"/>
    <w:basedOn w:val="a5"/>
    <w:rsid w:val="00FC779D"/>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FC779D"/>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FC779D"/>
    <w:rPr>
      <w:rFonts w:ascii="Arial" w:eastAsia="Calibri" w:hAnsi="Arial" w:cs="Times New Roman"/>
      <w:i/>
      <w:iCs/>
      <w:spacing w:val="-5"/>
      <w:sz w:val="20"/>
      <w:szCs w:val="20"/>
    </w:rPr>
  </w:style>
  <w:style w:type="paragraph" w:styleId="afffff">
    <w:name w:val="envelope address"/>
    <w:basedOn w:val="a5"/>
    <w:rsid w:val="00FC779D"/>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FC779D"/>
    <w:rPr>
      <w:lang w:val="ru-RU"/>
    </w:rPr>
  </w:style>
  <w:style w:type="paragraph" w:styleId="afffff0">
    <w:name w:val="Date"/>
    <w:basedOn w:val="a5"/>
    <w:next w:val="a5"/>
    <w:link w:val="afffff1"/>
    <w:rsid w:val="00FC779D"/>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FC779D"/>
    <w:rPr>
      <w:rFonts w:ascii="Arial" w:eastAsia="Calibri" w:hAnsi="Arial" w:cs="Times New Roman"/>
      <w:spacing w:val="-5"/>
      <w:sz w:val="20"/>
      <w:szCs w:val="20"/>
    </w:rPr>
  </w:style>
  <w:style w:type="paragraph" w:styleId="afffff2">
    <w:name w:val="Note Heading"/>
    <w:basedOn w:val="a5"/>
    <w:next w:val="a5"/>
    <w:link w:val="afffff3"/>
    <w:rsid w:val="00FC779D"/>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FC779D"/>
    <w:rPr>
      <w:rFonts w:ascii="Arial" w:eastAsia="Calibri" w:hAnsi="Arial" w:cs="Times New Roman"/>
      <w:spacing w:val="-5"/>
      <w:sz w:val="20"/>
      <w:szCs w:val="20"/>
    </w:rPr>
  </w:style>
  <w:style w:type="character" w:styleId="HTML4">
    <w:name w:val="HTML Keyboard"/>
    <w:rsid w:val="00FC779D"/>
    <w:rPr>
      <w:rFonts w:ascii="Courier New" w:hAnsi="Courier New"/>
      <w:sz w:val="20"/>
      <w:lang w:val="ru-RU"/>
    </w:rPr>
  </w:style>
  <w:style w:type="character" w:styleId="HTML5">
    <w:name w:val="HTML Code"/>
    <w:rsid w:val="00FC779D"/>
    <w:rPr>
      <w:rFonts w:ascii="Courier New" w:hAnsi="Courier New"/>
      <w:sz w:val="20"/>
      <w:lang w:val="ru-RU"/>
    </w:rPr>
  </w:style>
  <w:style w:type="paragraph" w:styleId="afffff4">
    <w:name w:val="Body Text First Indent"/>
    <w:basedOn w:val="af8"/>
    <w:link w:val="afffff5"/>
    <w:rsid w:val="00FC779D"/>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FC779D"/>
    <w:rPr>
      <w:rFonts w:ascii="Arial" w:eastAsia="Calibri" w:hAnsi="Arial" w:cs="Times New Roman"/>
      <w:spacing w:val="-5"/>
      <w:sz w:val="24"/>
      <w:szCs w:val="24"/>
      <w:lang w:eastAsia="ru-RU"/>
    </w:rPr>
  </w:style>
  <w:style w:type="paragraph" w:styleId="2f0">
    <w:name w:val="Body Text First Indent 2"/>
    <w:basedOn w:val="afa"/>
    <w:link w:val="2f1"/>
    <w:rsid w:val="00FC779D"/>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FC779D"/>
    <w:rPr>
      <w:rFonts w:ascii="Arial" w:eastAsia="Calibri" w:hAnsi="Arial" w:cs="Times New Roman"/>
      <w:spacing w:val="-5"/>
      <w:sz w:val="24"/>
      <w:szCs w:val="24"/>
      <w:lang w:eastAsia="ru-RU"/>
    </w:rPr>
  </w:style>
  <w:style w:type="character" w:styleId="HTML6">
    <w:name w:val="HTML Sample"/>
    <w:rsid w:val="00FC779D"/>
    <w:rPr>
      <w:rFonts w:ascii="Courier New" w:hAnsi="Courier New"/>
      <w:lang w:val="ru-RU"/>
    </w:rPr>
  </w:style>
  <w:style w:type="paragraph" w:styleId="2f2">
    <w:name w:val="envelope return"/>
    <w:basedOn w:val="a5"/>
    <w:rsid w:val="00FC779D"/>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FC779D"/>
    <w:rPr>
      <w:i/>
      <w:lang w:val="ru-RU"/>
    </w:rPr>
  </w:style>
  <w:style w:type="character" w:styleId="HTML8">
    <w:name w:val="HTML Variable"/>
    <w:rsid w:val="00FC779D"/>
    <w:rPr>
      <w:i/>
      <w:lang w:val="ru-RU"/>
    </w:rPr>
  </w:style>
  <w:style w:type="character" w:styleId="HTML9">
    <w:name w:val="HTML Typewriter"/>
    <w:rsid w:val="00FC779D"/>
    <w:rPr>
      <w:rFonts w:ascii="Courier New" w:hAnsi="Courier New"/>
      <w:sz w:val="20"/>
      <w:lang w:val="ru-RU"/>
    </w:rPr>
  </w:style>
  <w:style w:type="paragraph" w:styleId="afffff6">
    <w:name w:val="Signature"/>
    <w:basedOn w:val="a5"/>
    <w:link w:val="afffff7"/>
    <w:rsid w:val="00FC779D"/>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FC779D"/>
    <w:rPr>
      <w:rFonts w:ascii="Arial" w:eastAsia="Calibri" w:hAnsi="Arial" w:cs="Times New Roman"/>
      <w:spacing w:val="-5"/>
      <w:sz w:val="20"/>
      <w:szCs w:val="20"/>
    </w:rPr>
  </w:style>
  <w:style w:type="paragraph" w:styleId="afffff8">
    <w:name w:val="Salutation"/>
    <w:basedOn w:val="a5"/>
    <w:next w:val="a5"/>
    <w:link w:val="afffff9"/>
    <w:rsid w:val="00FC779D"/>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FC779D"/>
    <w:rPr>
      <w:rFonts w:ascii="Arial" w:eastAsia="Calibri" w:hAnsi="Arial" w:cs="Times New Roman"/>
      <w:spacing w:val="-5"/>
      <w:sz w:val="20"/>
      <w:szCs w:val="20"/>
    </w:rPr>
  </w:style>
  <w:style w:type="paragraph" w:styleId="afffffa">
    <w:name w:val="Closing"/>
    <w:basedOn w:val="a5"/>
    <w:link w:val="afffffb"/>
    <w:rsid w:val="00FC779D"/>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FC779D"/>
    <w:rPr>
      <w:rFonts w:ascii="Arial" w:eastAsia="Calibri" w:hAnsi="Arial" w:cs="Times New Roman"/>
      <w:spacing w:val="-5"/>
      <w:sz w:val="20"/>
      <w:szCs w:val="20"/>
    </w:rPr>
  </w:style>
  <w:style w:type="character" w:styleId="HTMLa">
    <w:name w:val="HTML Cite"/>
    <w:rsid w:val="00FC779D"/>
    <w:rPr>
      <w:i/>
      <w:lang w:val="ru-RU"/>
    </w:rPr>
  </w:style>
  <w:style w:type="paragraph" w:styleId="afffffc">
    <w:name w:val="E-mail Signature"/>
    <w:basedOn w:val="a5"/>
    <w:link w:val="afffffd"/>
    <w:rsid w:val="00FC779D"/>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FC779D"/>
    <w:rPr>
      <w:rFonts w:ascii="Arial" w:eastAsia="Calibri" w:hAnsi="Arial" w:cs="Times New Roman"/>
      <w:spacing w:val="-5"/>
      <w:sz w:val="20"/>
      <w:szCs w:val="20"/>
    </w:rPr>
  </w:style>
  <w:style w:type="table" w:styleId="-1">
    <w:name w:val="Table Web 1"/>
    <w:basedOn w:val="a7"/>
    <w:rsid w:val="00FC779D"/>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FC779D"/>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FC779D"/>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FC779D"/>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FC779D"/>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FC779D"/>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FC779D"/>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FC779D"/>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FC779D"/>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FC779D"/>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FC779D"/>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FC779D"/>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FC779D"/>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FC779D"/>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FC779D"/>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FC779D"/>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FC779D"/>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FC779D"/>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FC779D"/>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FC779D"/>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FC779D"/>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FC779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FC779D"/>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FC779D"/>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FC779D"/>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FC779D"/>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FC779D"/>
    <w:rPr>
      <w:rFonts w:ascii="Times New Roman" w:eastAsia="Calibri" w:hAnsi="Times New Roman" w:cs="Times New Roman"/>
      <w:sz w:val="20"/>
      <w:szCs w:val="20"/>
      <w:lang w:eastAsia="ru-RU"/>
    </w:rPr>
  </w:style>
  <w:style w:type="character" w:styleId="affffff4">
    <w:name w:val="endnote reference"/>
    <w:rsid w:val="00FC779D"/>
    <w:rPr>
      <w:vertAlign w:val="superscript"/>
    </w:rPr>
  </w:style>
  <w:style w:type="table" w:customStyle="1" w:styleId="2-51">
    <w:name w:val="Средняя заливка 2 - Акцент 51"/>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FC779D"/>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FC779D"/>
    <w:pPr>
      <w:spacing w:line="360" w:lineRule="auto"/>
      <w:ind w:left="3240"/>
      <w:jc w:val="right"/>
    </w:pPr>
    <w:rPr>
      <w:rFonts w:eastAsia="Calibri"/>
      <w:b/>
      <w:sz w:val="32"/>
      <w:szCs w:val="32"/>
    </w:rPr>
  </w:style>
  <w:style w:type="paragraph" w:customStyle="1" w:styleId="affffff6">
    <w:name w:val="ТЕКСТ ГРАД"/>
    <w:basedOn w:val="a5"/>
    <w:link w:val="affffff7"/>
    <w:rsid w:val="00FC779D"/>
    <w:pPr>
      <w:spacing w:line="360" w:lineRule="auto"/>
      <w:ind w:firstLine="709"/>
      <w:jc w:val="both"/>
    </w:pPr>
    <w:rPr>
      <w:rFonts w:eastAsia="Calibri"/>
    </w:rPr>
  </w:style>
  <w:style w:type="character" w:customStyle="1" w:styleId="affffff7">
    <w:name w:val="ТЕКСТ ГРАД Знак"/>
    <w:link w:val="affffff6"/>
    <w:locked/>
    <w:rsid w:val="00FC779D"/>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FC779D"/>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FC779D"/>
    <w:rPr>
      <w:rFonts w:ascii="Times New Roman" w:eastAsia="Calibri" w:hAnsi="Times New Roman" w:cs="Times New Roman"/>
      <w:sz w:val="24"/>
      <w:szCs w:val="24"/>
      <w:lang w:eastAsia="ru-RU"/>
    </w:rPr>
  </w:style>
  <w:style w:type="character" w:customStyle="1" w:styleId="1ff2">
    <w:name w:val="Замещающий текст1"/>
    <w:semiHidden/>
    <w:rsid w:val="00FC779D"/>
    <w:rPr>
      <w:color w:val="808080"/>
    </w:rPr>
  </w:style>
  <w:style w:type="paragraph" w:customStyle="1" w:styleId="1ff3">
    <w:name w:val="Рецензия1"/>
    <w:hidden/>
    <w:semiHidden/>
    <w:rsid w:val="00FC779D"/>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FC779D"/>
    <w:pPr>
      <w:spacing w:line="360" w:lineRule="auto"/>
      <w:ind w:left="3240"/>
      <w:jc w:val="right"/>
    </w:pPr>
    <w:rPr>
      <w:rFonts w:eastAsia="Calibri"/>
      <w:caps/>
    </w:rPr>
  </w:style>
  <w:style w:type="paragraph" w:customStyle="1" w:styleId="S21">
    <w:name w:val="S_Титульный 2"/>
    <w:basedOn w:val="a5"/>
    <w:rsid w:val="00FC779D"/>
    <w:pPr>
      <w:shd w:val="clear" w:color="auto" w:fill="FFFFFF"/>
      <w:snapToGrid w:val="0"/>
      <w:jc w:val="center"/>
    </w:pPr>
    <w:rPr>
      <w:lang w:eastAsia="ar-SA"/>
    </w:rPr>
  </w:style>
  <w:style w:type="paragraph" w:customStyle="1" w:styleId="S2">
    <w:name w:val="S_Заголовок 2"/>
    <w:basedOn w:val="20"/>
    <w:next w:val="a5"/>
    <w:autoRedefine/>
    <w:rsid w:val="00FC779D"/>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FC779D"/>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FC779D"/>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FC779D"/>
    <w:pPr>
      <w:numPr>
        <w:numId w:val="11"/>
      </w:numPr>
      <w:jc w:val="center"/>
    </w:pPr>
    <w:rPr>
      <w:rFonts w:eastAsia="Calibri"/>
      <w:b/>
      <w:caps/>
    </w:rPr>
  </w:style>
  <w:style w:type="paragraph" w:customStyle="1" w:styleId="affffffa">
    <w:name w:val="ГРАД Основной текст"/>
    <w:basedOn w:val="a5"/>
    <w:link w:val="affffffb"/>
    <w:autoRedefine/>
    <w:rsid w:val="00FC779D"/>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FC779D"/>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FC779D"/>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FC779D"/>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FC779D"/>
    <w:rPr>
      <w:rFonts w:ascii="Courier New" w:eastAsia="Times New Roman" w:hAnsi="Courier New" w:cs="Courier New"/>
      <w:sz w:val="20"/>
      <w:szCs w:val="20"/>
      <w:lang w:eastAsia="ru-RU"/>
    </w:rPr>
  </w:style>
  <w:style w:type="paragraph" w:customStyle="1" w:styleId="S50">
    <w:name w:val="S_Заголовок 5"/>
    <w:basedOn w:val="a5"/>
    <w:autoRedefine/>
    <w:rsid w:val="00FC779D"/>
    <w:pPr>
      <w:spacing w:line="276" w:lineRule="auto"/>
      <w:ind w:left="567"/>
    </w:pPr>
    <w:rPr>
      <w:rFonts w:eastAsia="Calibri"/>
      <w:b/>
    </w:rPr>
  </w:style>
  <w:style w:type="paragraph" w:customStyle="1" w:styleId="affffffd">
    <w:name w:val="_абзац"/>
    <w:basedOn w:val="a5"/>
    <w:link w:val="affffffe"/>
    <w:rsid w:val="00FC779D"/>
    <w:pPr>
      <w:spacing w:line="276" w:lineRule="auto"/>
      <w:ind w:firstLine="709"/>
      <w:jc w:val="both"/>
    </w:pPr>
    <w:rPr>
      <w:rFonts w:eastAsia="Calibri"/>
    </w:rPr>
  </w:style>
  <w:style w:type="character" w:customStyle="1" w:styleId="affffffe">
    <w:name w:val="_абзац Знак"/>
    <w:link w:val="affffffd"/>
    <w:locked/>
    <w:rsid w:val="00FC779D"/>
    <w:rPr>
      <w:rFonts w:ascii="Times New Roman" w:eastAsia="Calibri" w:hAnsi="Times New Roman" w:cs="Times New Roman"/>
      <w:sz w:val="24"/>
      <w:szCs w:val="24"/>
      <w:lang w:eastAsia="ru-RU"/>
    </w:rPr>
  </w:style>
  <w:style w:type="character" w:customStyle="1" w:styleId="ConsNormal0">
    <w:name w:val="ConsNormal Знак"/>
    <w:link w:val="ConsNormal"/>
    <w:locked/>
    <w:rsid w:val="00FC779D"/>
    <w:rPr>
      <w:rFonts w:ascii="Arial" w:eastAsia="Times New Roman" w:hAnsi="Arial" w:cs="Arial"/>
      <w:sz w:val="20"/>
      <w:szCs w:val="20"/>
      <w:lang w:eastAsia="ru-RU"/>
    </w:rPr>
  </w:style>
  <w:style w:type="paragraph" w:customStyle="1" w:styleId="s00">
    <w:name w:val="s0"/>
    <w:basedOn w:val="a5"/>
    <w:rsid w:val="00FC779D"/>
    <w:pPr>
      <w:spacing w:before="100" w:beforeAutospacing="1" w:after="100" w:afterAutospacing="1"/>
    </w:pPr>
    <w:rPr>
      <w:rFonts w:eastAsia="Calibri"/>
    </w:rPr>
  </w:style>
  <w:style w:type="paragraph" w:customStyle="1" w:styleId="afffffff">
    <w:name w:val="Список нумерованный Знак"/>
    <w:basedOn w:val="a5"/>
    <w:semiHidden/>
    <w:rsid w:val="00FC779D"/>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FC779D"/>
    <w:rPr>
      <w:rFonts w:eastAsia="Calibri"/>
    </w:rPr>
  </w:style>
  <w:style w:type="paragraph" w:customStyle="1" w:styleId="1ff4">
    <w:name w:val="Список литературы1"/>
    <w:basedOn w:val="a5"/>
    <w:next w:val="a5"/>
    <w:semiHidden/>
    <w:rsid w:val="00FC779D"/>
    <w:rPr>
      <w:rFonts w:eastAsia="Calibri"/>
    </w:rPr>
  </w:style>
  <w:style w:type="paragraph" w:styleId="afffffff1">
    <w:name w:val="table of authorities"/>
    <w:basedOn w:val="a5"/>
    <w:next w:val="a5"/>
    <w:rsid w:val="00FC779D"/>
    <w:pPr>
      <w:ind w:left="240" w:hanging="240"/>
    </w:pPr>
    <w:rPr>
      <w:rFonts w:eastAsia="Calibri"/>
    </w:rPr>
  </w:style>
  <w:style w:type="paragraph" w:styleId="afffffff2">
    <w:name w:val="macro"/>
    <w:link w:val="afffffff3"/>
    <w:rsid w:val="00FC779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FC779D"/>
    <w:rPr>
      <w:rFonts w:ascii="Courier New" w:eastAsia="Calibri" w:hAnsi="Courier New" w:cs="Courier New"/>
      <w:sz w:val="20"/>
      <w:szCs w:val="20"/>
      <w:lang w:eastAsia="ru-RU"/>
    </w:rPr>
  </w:style>
  <w:style w:type="paragraph" w:styleId="1ff5">
    <w:name w:val="index 1"/>
    <w:basedOn w:val="a5"/>
    <w:next w:val="a5"/>
    <w:autoRedefine/>
    <w:rsid w:val="00FC779D"/>
    <w:pPr>
      <w:ind w:left="240" w:hanging="240"/>
    </w:pPr>
    <w:rPr>
      <w:rFonts w:eastAsia="Calibri"/>
    </w:rPr>
  </w:style>
  <w:style w:type="paragraph" w:styleId="afffffff4">
    <w:name w:val="index heading"/>
    <w:basedOn w:val="a5"/>
    <w:next w:val="1ff5"/>
    <w:rsid w:val="00FC779D"/>
    <w:rPr>
      <w:rFonts w:ascii="Cambria" w:eastAsia="Calibri" w:hAnsi="Cambria"/>
      <w:b/>
      <w:bCs/>
    </w:rPr>
  </w:style>
  <w:style w:type="paragraph" w:styleId="2fa">
    <w:name w:val="index 2"/>
    <w:basedOn w:val="a5"/>
    <w:next w:val="a5"/>
    <w:autoRedefine/>
    <w:rsid w:val="00FC779D"/>
    <w:pPr>
      <w:ind w:left="480" w:hanging="240"/>
    </w:pPr>
    <w:rPr>
      <w:rFonts w:eastAsia="Calibri"/>
    </w:rPr>
  </w:style>
  <w:style w:type="paragraph" w:styleId="3f1">
    <w:name w:val="index 3"/>
    <w:basedOn w:val="a5"/>
    <w:next w:val="a5"/>
    <w:autoRedefine/>
    <w:rsid w:val="00FC779D"/>
    <w:pPr>
      <w:ind w:left="720" w:hanging="240"/>
    </w:pPr>
    <w:rPr>
      <w:rFonts w:eastAsia="Calibri"/>
    </w:rPr>
  </w:style>
  <w:style w:type="paragraph" w:styleId="4a">
    <w:name w:val="index 4"/>
    <w:basedOn w:val="a5"/>
    <w:next w:val="a5"/>
    <w:autoRedefine/>
    <w:rsid w:val="00FC779D"/>
    <w:pPr>
      <w:ind w:left="960" w:hanging="240"/>
    </w:pPr>
    <w:rPr>
      <w:rFonts w:eastAsia="Calibri"/>
    </w:rPr>
  </w:style>
  <w:style w:type="paragraph" w:styleId="5b">
    <w:name w:val="index 5"/>
    <w:basedOn w:val="a5"/>
    <w:next w:val="a5"/>
    <w:autoRedefine/>
    <w:rsid w:val="00FC779D"/>
    <w:pPr>
      <w:ind w:left="1200" w:hanging="240"/>
    </w:pPr>
    <w:rPr>
      <w:rFonts w:eastAsia="Calibri"/>
    </w:rPr>
  </w:style>
  <w:style w:type="paragraph" w:styleId="64">
    <w:name w:val="index 6"/>
    <w:basedOn w:val="a5"/>
    <w:next w:val="a5"/>
    <w:autoRedefine/>
    <w:rsid w:val="00FC779D"/>
    <w:pPr>
      <w:ind w:left="1440" w:hanging="240"/>
    </w:pPr>
    <w:rPr>
      <w:rFonts w:eastAsia="Calibri"/>
    </w:rPr>
  </w:style>
  <w:style w:type="paragraph" w:styleId="74">
    <w:name w:val="index 7"/>
    <w:basedOn w:val="a5"/>
    <w:next w:val="a5"/>
    <w:autoRedefine/>
    <w:rsid w:val="00FC779D"/>
    <w:pPr>
      <w:ind w:left="1680" w:hanging="240"/>
    </w:pPr>
    <w:rPr>
      <w:rFonts w:eastAsia="Calibri"/>
    </w:rPr>
  </w:style>
  <w:style w:type="paragraph" w:styleId="84">
    <w:name w:val="index 8"/>
    <w:basedOn w:val="a5"/>
    <w:next w:val="a5"/>
    <w:autoRedefine/>
    <w:rsid w:val="00FC779D"/>
    <w:pPr>
      <w:ind w:left="1920" w:hanging="240"/>
    </w:pPr>
    <w:rPr>
      <w:rFonts w:eastAsia="Calibri"/>
    </w:rPr>
  </w:style>
  <w:style w:type="paragraph" w:styleId="93">
    <w:name w:val="index 9"/>
    <w:basedOn w:val="a5"/>
    <w:next w:val="a5"/>
    <w:autoRedefine/>
    <w:rsid w:val="00FC779D"/>
    <w:pPr>
      <w:ind w:left="2160" w:hanging="240"/>
    </w:pPr>
    <w:rPr>
      <w:rFonts w:eastAsia="Calibri"/>
    </w:rPr>
  </w:style>
  <w:style w:type="character" w:customStyle="1" w:styleId="submenu-table">
    <w:name w:val="submenu-table"/>
    <w:rsid w:val="00FC779D"/>
  </w:style>
  <w:style w:type="character" w:customStyle="1" w:styleId="ListParagraphChar">
    <w:name w:val="List Paragraph Char"/>
    <w:link w:val="1d"/>
    <w:locked/>
    <w:rsid w:val="00FC779D"/>
    <w:rPr>
      <w:rFonts w:ascii="Times New Roman" w:eastAsia="Calibri" w:hAnsi="Times New Roman" w:cs="Times New Roman"/>
      <w:sz w:val="24"/>
      <w:szCs w:val="24"/>
      <w:lang w:eastAsia="ru-RU"/>
    </w:rPr>
  </w:style>
  <w:style w:type="character" w:customStyle="1" w:styleId="fts-hit">
    <w:name w:val="fts-hit"/>
    <w:rsid w:val="00FC779D"/>
  </w:style>
  <w:style w:type="paragraph" w:customStyle="1" w:styleId="11">
    <w:name w:val="Маркированный_1"/>
    <w:basedOn w:val="a5"/>
    <w:semiHidden/>
    <w:rsid w:val="00FC779D"/>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FC779D"/>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FC779D"/>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FC779D"/>
    <w:pPr>
      <w:spacing w:after="0"/>
      <w:ind w:left="0" w:firstLine="680"/>
      <w:jc w:val="both"/>
    </w:pPr>
    <w:rPr>
      <w:rFonts w:eastAsia="Calibri"/>
    </w:rPr>
  </w:style>
  <w:style w:type="paragraph" w:customStyle="1" w:styleId="65">
    <w:name w:val="заголовок 6"/>
    <w:basedOn w:val="a5"/>
    <w:next w:val="a5"/>
    <w:rsid w:val="00FC779D"/>
    <w:pPr>
      <w:keepNext/>
      <w:autoSpaceDE w:val="0"/>
      <w:autoSpaceDN w:val="0"/>
      <w:jc w:val="center"/>
    </w:pPr>
    <w:rPr>
      <w:rFonts w:ascii="Courier New" w:eastAsia="Calibri" w:hAnsi="Courier New" w:cs="Courier New"/>
    </w:rPr>
  </w:style>
  <w:style w:type="paragraph" w:customStyle="1" w:styleId="1466">
    <w:name w:val="1466"/>
    <w:basedOn w:val="a5"/>
    <w:rsid w:val="00FC779D"/>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FC779D"/>
    <w:pPr>
      <w:jc w:val="right"/>
    </w:pPr>
    <w:rPr>
      <w:rFonts w:eastAsia="Calibri"/>
      <w:sz w:val="22"/>
      <w:szCs w:val="22"/>
    </w:rPr>
  </w:style>
  <w:style w:type="paragraph" w:customStyle="1" w:styleId="ConsPlusDocList">
    <w:name w:val="ConsPlusDocList"/>
    <w:rsid w:val="00FC779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FC779D"/>
    <w:rPr>
      <w:rFonts w:ascii="Times New Roman" w:eastAsia="Calibri" w:hAnsi="Times New Roman" w:cs="Times New Roman"/>
      <w:sz w:val="24"/>
      <w:szCs w:val="24"/>
      <w:lang w:eastAsia="ru-RU"/>
    </w:rPr>
  </w:style>
  <w:style w:type="character" w:customStyle="1" w:styleId="FontStyle20">
    <w:name w:val="Font Style20"/>
    <w:rsid w:val="00FC779D"/>
    <w:rPr>
      <w:rFonts w:ascii="Times New Roman" w:hAnsi="Times New Roman"/>
      <w:sz w:val="22"/>
    </w:rPr>
  </w:style>
  <w:style w:type="character" w:customStyle="1" w:styleId="afffffff9">
    <w:name w:val="Символ сноски"/>
    <w:rsid w:val="00FC779D"/>
  </w:style>
  <w:style w:type="paragraph" w:customStyle="1" w:styleId="afffffffa">
    <w:name w:val="Раздел МНГП"/>
    <w:basedOn w:val="12"/>
    <w:rsid w:val="00FC779D"/>
    <w:pPr>
      <w:keepLines/>
      <w:pageBreakBefore/>
      <w:spacing w:before="480"/>
      <w:jc w:val="center"/>
    </w:pPr>
    <w:rPr>
      <w:rFonts w:eastAsia="Calibri"/>
      <w:szCs w:val="28"/>
    </w:rPr>
  </w:style>
  <w:style w:type="paragraph" w:customStyle="1" w:styleId="afffffffb">
    <w:name w:val="раздел МНГП"/>
    <w:basedOn w:val="12"/>
    <w:rsid w:val="00FC779D"/>
    <w:pPr>
      <w:keepLines/>
      <w:pageBreakBefore/>
      <w:spacing w:before="480"/>
      <w:jc w:val="center"/>
    </w:pPr>
    <w:rPr>
      <w:rFonts w:eastAsia="Calibri"/>
      <w:color w:val="000000"/>
      <w:szCs w:val="28"/>
    </w:rPr>
  </w:style>
  <w:style w:type="paragraph" w:customStyle="1" w:styleId="a3">
    <w:name w:val="глава МНГП"/>
    <w:basedOn w:val="20"/>
    <w:rsid w:val="00FC779D"/>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FC779D"/>
    <w:pPr>
      <w:spacing w:before="100" w:beforeAutospacing="1" w:after="100" w:afterAutospacing="1"/>
    </w:pPr>
    <w:rPr>
      <w:rFonts w:eastAsia="Calibri"/>
    </w:rPr>
  </w:style>
  <w:style w:type="paragraph" w:customStyle="1" w:styleId="xl66">
    <w:name w:val="xl66"/>
    <w:basedOn w:val="a5"/>
    <w:rsid w:val="00FC779D"/>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FC779D"/>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FC779D"/>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FC779D"/>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FC779D"/>
    <w:pPr>
      <w:pBdr>
        <w:left w:val="single" w:sz="4" w:space="0" w:color="000000"/>
      </w:pBdr>
      <w:spacing w:before="100" w:beforeAutospacing="1" w:after="100" w:afterAutospacing="1"/>
    </w:pPr>
    <w:rPr>
      <w:rFonts w:eastAsia="Calibri"/>
    </w:rPr>
  </w:style>
  <w:style w:type="paragraph" w:customStyle="1" w:styleId="xl71">
    <w:name w:val="xl71"/>
    <w:basedOn w:val="a5"/>
    <w:rsid w:val="00FC779D"/>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FC779D"/>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FC779D"/>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FC779D"/>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FC779D"/>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FC779D"/>
    <w:pPr>
      <w:spacing w:before="100" w:beforeAutospacing="1" w:after="100" w:afterAutospacing="1"/>
      <w:jc w:val="center"/>
    </w:pPr>
    <w:rPr>
      <w:rFonts w:eastAsia="Calibri"/>
    </w:rPr>
  </w:style>
  <w:style w:type="paragraph" w:customStyle="1" w:styleId="xl77">
    <w:name w:val="xl77"/>
    <w:basedOn w:val="a5"/>
    <w:rsid w:val="00FC779D"/>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FC779D"/>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FC779D"/>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FC779D"/>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FC779D"/>
    <w:pPr>
      <w:spacing w:line="276" w:lineRule="auto"/>
      <w:ind w:left="714" w:hanging="357"/>
    </w:pPr>
    <w:rPr>
      <w:sz w:val="24"/>
      <w:szCs w:val="20"/>
    </w:rPr>
  </w:style>
  <w:style w:type="character" w:customStyle="1" w:styleId="ep">
    <w:name w:val="ep"/>
    <w:rsid w:val="00FC779D"/>
  </w:style>
  <w:style w:type="paragraph" w:customStyle="1" w:styleId="S20">
    <w:name w:val="S_Нумерованный 2"/>
    <w:basedOn w:val="a5"/>
    <w:autoRedefine/>
    <w:rsid w:val="00FC779D"/>
    <w:pPr>
      <w:numPr>
        <w:numId w:val="15"/>
      </w:numPr>
      <w:tabs>
        <w:tab w:val="left" w:pos="680"/>
      </w:tabs>
      <w:spacing w:line="360" w:lineRule="auto"/>
      <w:jc w:val="both"/>
    </w:pPr>
    <w:rPr>
      <w:rFonts w:eastAsia="Calibri"/>
    </w:rPr>
  </w:style>
  <w:style w:type="table" w:customStyle="1" w:styleId="2-511">
    <w:name w:val="Средняя заливка 2 - Акцент 511"/>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FC779D"/>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FC779D"/>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FC779D"/>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FC779D"/>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FC779D"/>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FC779D"/>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FC779D"/>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FC779D"/>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FC779D"/>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FC779D"/>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FC779D"/>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FC779D"/>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FC779D"/>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FC779D"/>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FC779D"/>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FC779D"/>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FC779D"/>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FC779D"/>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FC779D"/>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FC779D"/>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FC779D"/>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FC779D"/>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FC77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FC779D"/>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FC779D"/>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FC779D"/>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FC779D"/>
    <w:pPr>
      <w:numPr>
        <w:numId w:val="12"/>
      </w:numPr>
    </w:pPr>
  </w:style>
  <w:style w:type="numbering" w:customStyle="1" w:styleId="1ai111">
    <w:name w:val="1 / a / i111"/>
    <w:rsid w:val="00FC779D"/>
    <w:pPr>
      <w:numPr>
        <w:numId w:val="10"/>
      </w:numPr>
    </w:pPr>
  </w:style>
  <w:style w:type="numbering" w:customStyle="1" w:styleId="1111111">
    <w:name w:val="1 / 1.1 / 1.1.11"/>
    <w:rsid w:val="00FC779D"/>
    <w:pPr>
      <w:numPr>
        <w:numId w:val="9"/>
      </w:numPr>
    </w:pPr>
  </w:style>
  <w:style w:type="paragraph" w:styleId="afffffffc">
    <w:name w:val="No Spacing"/>
    <w:basedOn w:val="a5"/>
    <w:qFormat/>
    <w:rsid w:val="00FC779D"/>
    <w:pPr>
      <w:spacing w:line="360" w:lineRule="auto"/>
      <w:ind w:firstLine="680"/>
      <w:jc w:val="both"/>
    </w:pPr>
  </w:style>
  <w:style w:type="paragraph" w:customStyle="1" w:styleId="a2">
    <w:name w:val="_Список маркерны"/>
    <w:basedOn w:val="a5"/>
    <w:link w:val="afffffffd"/>
    <w:uiPriority w:val="99"/>
    <w:qFormat/>
    <w:rsid w:val="00FC779D"/>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FC779D"/>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FC779D"/>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FC779D"/>
    <w:rPr>
      <w:rFonts w:ascii="Times New Roman" w:eastAsia="Calibri" w:hAnsi="Times New Roman" w:cs="Times New Roman"/>
      <w:iCs/>
      <w:sz w:val="26"/>
      <w:szCs w:val="26"/>
    </w:rPr>
  </w:style>
  <w:style w:type="character" w:customStyle="1" w:styleId="2fc">
    <w:name w:val="Основной текст (2)_"/>
    <w:basedOn w:val="a6"/>
    <w:link w:val="2fd"/>
    <w:rsid w:val="00FC779D"/>
    <w:rPr>
      <w:rFonts w:ascii="Arial" w:eastAsia="Arial" w:hAnsi="Arial" w:cs="Arial"/>
      <w:sz w:val="19"/>
      <w:szCs w:val="19"/>
      <w:shd w:val="clear" w:color="auto" w:fill="FFFFFF"/>
    </w:rPr>
  </w:style>
  <w:style w:type="character" w:customStyle="1" w:styleId="28pt">
    <w:name w:val="Основной текст (2) + 8 pt"/>
    <w:basedOn w:val="2fc"/>
    <w:rsid w:val="00FC779D"/>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FC779D"/>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FC779D"/>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FC779D"/>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FC779D"/>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FC779D"/>
    <w:rPr>
      <w:rFonts w:ascii="Times New Roman" w:hAnsi="Times New Roman" w:cs="Times New Roman"/>
      <w:bCs/>
      <w:iCs/>
      <w:sz w:val="24"/>
      <w:szCs w:val="24"/>
    </w:rPr>
  </w:style>
  <w:style w:type="character" w:customStyle="1" w:styleId="affffffff0">
    <w:name w:val="Подпись к таблице_"/>
    <w:basedOn w:val="a6"/>
    <w:link w:val="affffffff1"/>
    <w:rsid w:val="00FC779D"/>
    <w:rPr>
      <w:rFonts w:ascii="Times New Roman" w:eastAsia="Times New Roman" w:hAnsi="Times New Roman"/>
      <w:shd w:val="clear" w:color="auto" w:fill="FFFFFF"/>
    </w:rPr>
  </w:style>
  <w:style w:type="character" w:customStyle="1" w:styleId="affffffff2">
    <w:name w:val="Другое_"/>
    <w:basedOn w:val="a6"/>
    <w:link w:val="affffffff3"/>
    <w:rsid w:val="00FC779D"/>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FC779D"/>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FC779D"/>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FC779D"/>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FC779D"/>
    <w:rPr>
      <w:rFonts w:ascii="Times New Roman" w:hAnsi="Times New Roman" w:cs="Times New Roman"/>
      <w:bCs w:val="0"/>
      <w:iCs w:val="0"/>
      <w:sz w:val="24"/>
      <w:szCs w:val="28"/>
    </w:rPr>
  </w:style>
  <w:style w:type="paragraph" w:customStyle="1" w:styleId="zakonplink">
    <w:name w:val="zakonplink"/>
    <w:basedOn w:val="a5"/>
    <w:rsid w:val="00FC779D"/>
    <w:pPr>
      <w:spacing w:before="100" w:beforeAutospacing="1" w:after="100" w:afterAutospacing="1"/>
    </w:pPr>
  </w:style>
  <w:style w:type="character" w:customStyle="1" w:styleId="zakonspanusual11">
    <w:name w:val="zakonspanusual11"/>
    <w:basedOn w:val="a6"/>
    <w:rsid w:val="00FC779D"/>
  </w:style>
  <w:style w:type="character" w:customStyle="1" w:styleId="2fe">
    <w:name w:val="Подпись к таблице (2)"/>
    <w:basedOn w:val="a6"/>
    <w:rsid w:val="00FC779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FC779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FC779D"/>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FC779D"/>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FC779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FC779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FC779D"/>
  </w:style>
  <w:style w:type="paragraph" w:customStyle="1" w:styleId="pcenter">
    <w:name w:val="pcenter"/>
    <w:basedOn w:val="a5"/>
    <w:rsid w:val="00FC779D"/>
    <w:pPr>
      <w:spacing w:before="100" w:beforeAutospacing="1" w:after="100" w:afterAutospacing="1"/>
    </w:pPr>
  </w:style>
  <w:style w:type="paragraph" w:customStyle="1" w:styleId="affffffff4">
    <w:name w:val="Обычный текст"/>
    <w:basedOn w:val="a5"/>
    <w:qFormat/>
    <w:rsid w:val="00FC779D"/>
    <w:pPr>
      <w:ind w:firstLine="709"/>
      <w:jc w:val="both"/>
    </w:pPr>
    <w:rPr>
      <w:lang w:val="en-US" w:eastAsia="ar-SA" w:bidi="en-US"/>
    </w:rPr>
  </w:style>
  <w:style w:type="paragraph" w:customStyle="1" w:styleId="pboth">
    <w:name w:val="pboth"/>
    <w:basedOn w:val="a5"/>
    <w:rsid w:val="00FC779D"/>
    <w:pPr>
      <w:spacing w:before="100" w:beforeAutospacing="1" w:after="100" w:afterAutospacing="1"/>
    </w:pPr>
  </w:style>
  <w:style w:type="character" w:customStyle="1" w:styleId="ac">
    <w:name w:val="Абзац списка Знак"/>
    <w:basedOn w:val="a6"/>
    <w:link w:val="ab"/>
    <w:locked/>
    <w:rsid w:val="00FC779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4302</Words>
  <Characters>24527</Characters>
  <Application>Microsoft Office Word</Application>
  <DocSecurity>0</DocSecurity>
  <Lines>204</Lines>
  <Paragraphs>57</Paragraphs>
  <ScaleCrop>false</ScaleCrop>
  <Company/>
  <LinksUpToDate>false</LinksUpToDate>
  <CharactersWithSpaces>28772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8</cp:revision>
  <dcterms:created xsi:type="dcterms:W3CDTF">2024-06-27T09:15:00Z</dcterms:created>
  <dcterms:modified xsi:type="dcterms:W3CDTF">2026-03-30T11:23:00Z</dcterms:modified>
</cp:coreProperties>
</file>